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A5" w:rsidRPr="00C139A5" w:rsidRDefault="00C139A5" w:rsidP="00C139A5">
      <w:pPr>
        <w:spacing w:after="0" w:line="256" w:lineRule="auto"/>
        <w:jc w:val="center"/>
        <w:rPr>
          <w:rFonts w:ascii="Times New Roman" w:hAnsi="Times New Roman"/>
          <w:b/>
          <w:sz w:val="20"/>
          <w:szCs w:val="24"/>
        </w:rPr>
      </w:pPr>
      <w:r w:rsidRPr="00C139A5">
        <w:rPr>
          <w:rFonts w:ascii="Times New Roman" w:hAnsi="Times New Roman"/>
          <w:b/>
          <w:sz w:val="20"/>
          <w:szCs w:val="24"/>
        </w:rPr>
        <w:t>МУНИЦИПАЛЬНОЕ БЮДЖЕТНОЕ ОБЩЕОБРАЗОВАТЕЛЬНОЕ УЧРЕЖДЕНИЕ</w:t>
      </w:r>
    </w:p>
    <w:p w:rsidR="00C139A5" w:rsidRPr="00C139A5" w:rsidRDefault="00C139A5" w:rsidP="00C139A5">
      <w:pPr>
        <w:spacing w:after="0" w:line="256" w:lineRule="auto"/>
        <w:jc w:val="center"/>
        <w:rPr>
          <w:rFonts w:ascii="Times New Roman" w:hAnsi="Times New Roman"/>
          <w:b/>
          <w:sz w:val="20"/>
          <w:szCs w:val="24"/>
        </w:rPr>
      </w:pPr>
      <w:r w:rsidRPr="00C139A5">
        <w:rPr>
          <w:rFonts w:ascii="Times New Roman" w:hAnsi="Times New Roman"/>
          <w:b/>
          <w:sz w:val="20"/>
          <w:szCs w:val="24"/>
        </w:rPr>
        <w:t>«АРЫ-ТОЛОНСКАЯ ОСНОВНАЯ ОБЩЕОБРАЗОВАТЕЛЬНАЯ ШКОЛА</w:t>
      </w:r>
    </w:p>
    <w:p w:rsidR="00C139A5" w:rsidRPr="00C139A5" w:rsidRDefault="00C139A5" w:rsidP="00C139A5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hAnsi="Times New Roman"/>
          <w:b/>
          <w:sz w:val="20"/>
          <w:szCs w:val="24"/>
        </w:rPr>
      </w:pPr>
      <w:r w:rsidRPr="00C139A5">
        <w:rPr>
          <w:rFonts w:ascii="Times New Roman" w:hAnsi="Times New Roman"/>
          <w:b/>
          <w:sz w:val="20"/>
          <w:szCs w:val="24"/>
        </w:rPr>
        <w:t>ИМЕНИ А.С. СЫРОМЯТНИКОВОЙ»</w:t>
      </w:r>
    </w:p>
    <w:p w:rsidR="00C139A5" w:rsidRPr="00C139A5" w:rsidRDefault="00C139A5" w:rsidP="00C139A5">
      <w:pPr>
        <w:spacing w:after="0" w:line="256" w:lineRule="auto"/>
        <w:jc w:val="center"/>
        <w:rPr>
          <w:rFonts w:ascii="Times New Roman" w:hAnsi="Times New Roman"/>
          <w:sz w:val="20"/>
          <w:szCs w:val="24"/>
        </w:rPr>
      </w:pPr>
      <w:r w:rsidRPr="00C139A5">
        <w:rPr>
          <w:rFonts w:ascii="Times New Roman" w:hAnsi="Times New Roman"/>
          <w:sz w:val="20"/>
          <w:szCs w:val="24"/>
        </w:rPr>
        <w:t xml:space="preserve">678724, Республика Саха (Якутия), Томпонский район, с. Ары-Толон, пер. Школьный 9/1, </w:t>
      </w:r>
    </w:p>
    <w:p w:rsidR="00C139A5" w:rsidRPr="00C139A5" w:rsidRDefault="00C139A5" w:rsidP="00C139A5">
      <w:pPr>
        <w:spacing w:after="0" w:line="256" w:lineRule="auto"/>
        <w:jc w:val="center"/>
        <w:rPr>
          <w:rFonts w:ascii="Times New Roman" w:hAnsi="Times New Roman"/>
          <w:sz w:val="20"/>
          <w:szCs w:val="24"/>
        </w:rPr>
      </w:pPr>
      <w:r w:rsidRPr="00C139A5">
        <w:rPr>
          <w:rFonts w:ascii="Times New Roman" w:hAnsi="Times New Roman"/>
          <w:sz w:val="20"/>
          <w:szCs w:val="24"/>
        </w:rPr>
        <w:t xml:space="preserve">тел/факс: 8(41153)29-4-31, </w:t>
      </w:r>
      <w:r w:rsidRPr="00C139A5">
        <w:rPr>
          <w:rFonts w:ascii="Times New Roman" w:hAnsi="Times New Roman"/>
          <w:sz w:val="20"/>
          <w:szCs w:val="24"/>
          <w:lang w:val="en-US"/>
        </w:rPr>
        <w:t>e</w:t>
      </w:r>
      <w:r w:rsidRPr="00C139A5">
        <w:rPr>
          <w:rFonts w:ascii="Times New Roman" w:hAnsi="Times New Roman"/>
          <w:sz w:val="20"/>
          <w:szCs w:val="24"/>
        </w:rPr>
        <w:t>-</w:t>
      </w:r>
      <w:r w:rsidRPr="00C139A5">
        <w:rPr>
          <w:rFonts w:ascii="Times New Roman" w:hAnsi="Times New Roman"/>
          <w:sz w:val="20"/>
          <w:szCs w:val="24"/>
          <w:lang w:val="en-US"/>
        </w:rPr>
        <w:t>mail</w:t>
      </w:r>
      <w:r w:rsidRPr="00C139A5">
        <w:rPr>
          <w:rFonts w:ascii="Times New Roman" w:hAnsi="Times New Roman"/>
          <w:sz w:val="20"/>
          <w:szCs w:val="24"/>
        </w:rPr>
        <w:t xml:space="preserve">: </w:t>
      </w:r>
      <w:hyperlink r:id="rId5" w:history="1">
        <w:r w:rsidRPr="00C139A5">
          <w:rPr>
            <w:rFonts w:ascii="Times New Roman" w:hAnsi="Times New Roman"/>
            <w:color w:val="0000FF"/>
            <w:sz w:val="20"/>
            <w:szCs w:val="24"/>
            <w:u w:val="single"/>
            <w:lang w:val="en-US"/>
          </w:rPr>
          <w:t>atoosh</w:t>
        </w:r>
        <w:r w:rsidRPr="00C139A5">
          <w:rPr>
            <w:rFonts w:ascii="Times New Roman" w:hAnsi="Times New Roman"/>
            <w:color w:val="0000FF"/>
            <w:sz w:val="20"/>
            <w:szCs w:val="24"/>
            <w:u w:val="single"/>
          </w:rPr>
          <w:t>2010@</w:t>
        </w:r>
        <w:r w:rsidRPr="00C139A5">
          <w:rPr>
            <w:rFonts w:ascii="Times New Roman" w:hAnsi="Times New Roman"/>
            <w:color w:val="0000FF"/>
            <w:sz w:val="20"/>
            <w:szCs w:val="24"/>
            <w:u w:val="single"/>
            <w:lang w:val="en-US"/>
          </w:rPr>
          <w:t>mail</w:t>
        </w:r>
        <w:r w:rsidRPr="00C139A5">
          <w:rPr>
            <w:rFonts w:ascii="Times New Roman" w:hAnsi="Times New Roman"/>
            <w:color w:val="0000FF"/>
            <w:sz w:val="20"/>
            <w:szCs w:val="24"/>
            <w:u w:val="single"/>
          </w:rPr>
          <w:t>.</w:t>
        </w:r>
        <w:r w:rsidRPr="00C139A5">
          <w:rPr>
            <w:rFonts w:ascii="Times New Roman" w:hAnsi="Times New Roman"/>
            <w:color w:val="0000FF"/>
            <w:sz w:val="20"/>
            <w:szCs w:val="24"/>
            <w:u w:val="single"/>
            <w:lang w:val="en-US"/>
          </w:rPr>
          <w:t>ru</w:t>
        </w:r>
      </w:hyperlink>
    </w:p>
    <w:p w:rsidR="00C139A5" w:rsidRPr="00C139A5" w:rsidRDefault="00C139A5" w:rsidP="00C139A5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:rsidR="00EE0D2B" w:rsidRPr="00C139A5" w:rsidRDefault="00EE0D2B">
      <w:pPr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rPr>
          <w:rFonts w:ascii="Times New Roman" w:hAnsi="Times New Roman"/>
          <w:b/>
          <w:sz w:val="24"/>
          <w:szCs w:val="24"/>
        </w:rPr>
        <w:sectPr w:rsidR="00C139A5" w:rsidRPr="00C139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9A5" w:rsidRPr="00C139A5" w:rsidRDefault="00C139A5" w:rsidP="00C139A5">
      <w:pPr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lastRenderedPageBreak/>
        <w:t>СОГЛАСОВАНО:</w:t>
      </w:r>
    </w:p>
    <w:p w:rsidR="00C139A5" w:rsidRPr="00C139A5" w:rsidRDefault="00C139A5" w:rsidP="00C139A5">
      <w:pPr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Начальник МБУ «ТРУО»</w:t>
      </w:r>
    </w:p>
    <w:p w:rsidR="00C139A5" w:rsidRPr="00C139A5" w:rsidRDefault="00C139A5" w:rsidP="00C139A5">
      <w:pPr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_______________С.И. Андросова</w:t>
      </w:r>
    </w:p>
    <w:p w:rsidR="00C139A5" w:rsidRPr="00C139A5" w:rsidRDefault="00C139A5" w:rsidP="00C139A5">
      <w:pPr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«___»__________2017 год</w:t>
      </w: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right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lastRenderedPageBreak/>
        <w:t xml:space="preserve">          УТВЕРЖДАЮ: </w:t>
      </w:r>
    </w:p>
    <w:p w:rsidR="00C139A5" w:rsidRPr="00C139A5" w:rsidRDefault="00C139A5" w:rsidP="00C139A5">
      <w:pPr>
        <w:jc w:val="right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          Директор школы     </w:t>
      </w:r>
    </w:p>
    <w:p w:rsidR="00C139A5" w:rsidRPr="00C139A5" w:rsidRDefault="00C139A5" w:rsidP="00C139A5">
      <w:pPr>
        <w:jc w:val="right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              ____________В.Е. Аммосов</w:t>
      </w:r>
    </w:p>
    <w:p w:rsidR="00C139A5" w:rsidRPr="00C139A5" w:rsidRDefault="00C139A5" w:rsidP="00C139A5">
      <w:pPr>
        <w:jc w:val="right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«___»_________2017      </w:t>
      </w:r>
    </w:p>
    <w:p w:rsidR="00C139A5" w:rsidRPr="00C139A5" w:rsidRDefault="00C139A5">
      <w:pPr>
        <w:rPr>
          <w:rFonts w:ascii="Times New Roman" w:hAnsi="Times New Roman"/>
          <w:sz w:val="24"/>
          <w:szCs w:val="24"/>
        </w:rPr>
        <w:sectPr w:rsidR="00C139A5" w:rsidRPr="00C139A5" w:rsidSect="00C139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39A5" w:rsidRPr="00C139A5" w:rsidRDefault="00C139A5">
      <w:pPr>
        <w:rPr>
          <w:rFonts w:ascii="Times New Roman" w:hAnsi="Times New Roman"/>
          <w:sz w:val="24"/>
          <w:szCs w:val="24"/>
        </w:rPr>
      </w:pPr>
    </w:p>
    <w:p w:rsidR="00C139A5" w:rsidRPr="00C139A5" w:rsidRDefault="00C139A5">
      <w:pPr>
        <w:rPr>
          <w:rFonts w:ascii="Times New Roman" w:hAnsi="Times New Roman"/>
          <w:sz w:val="24"/>
          <w:szCs w:val="24"/>
        </w:rPr>
      </w:pPr>
    </w:p>
    <w:p w:rsidR="00C139A5" w:rsidRPr="00C139A5" w:rsidRDefault="00C139A5">
      <w:pPr>
        <w:rPr>
          <w:rFonts w:ascii="Times New Roman" w:hAnsi="Times New Roman"/>
          <w:sz w:val="24"/>
          <w:szCs w:val="24"/>
        </w:rPr>
      </w:pPr>
    </w:p>
    <w:p w:rsidR="00C139A5" w:rsidRPr="00C139A5" w:rsidRDefault="00C139A5">
      <w:pPr>
        <w:rPr>
          <w:rFonts w:ascii="Times New Roman" w:hAnsi="Times New Roman"/>
          <w:sz w:val="32"/>
          <w:szCs w:val="24"/>
        </w:rPr>
      </w:pPr>
    </w:p>
    <w:p w:rsidR="00C139A5" w:rsidRPr="00C139A5" w:rsidRDefault="00062209" w:rsidP="00C139A5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ПРОГРАММА РАЗВИТИЯ</w:t>
      </w:r>
      <w:bookmarkStart w:id="0" w:name="_GoBack"/>
      <w:bookmarkEnd w:id="0"/>
      <w:r w:rsidR="00C139A5" w:rsidRPr="00C139A5">
        <w:rPr>
          <w:rFonts w:ascii="Times New Roman" w:hAnsi="Times New Roman"/>
          <w:b/>
          <w:sz w:val="32"/>
          <w:szCs w:val="24"/>
        </w:rPr>
        <w:t xml:space="preserve"> </w:t>
      </w: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32"/>
          <w:szCs w:val="24"/>
        </w:rPr>
      </w:pPr>
      <w:r w:rsidRPr="00C139A5">
        <w:rPr>
          <w:rFonts w:ascii="Times New Roman" w:hAnsi="Times New Roman"/>
          <w:b/>
          <w:sz w:val="32"/>
          <w:szCs w:val="24"/>
        </w:rPr>
        <w:t xml:space="preserve">МБОУ «АРЫ-ТОЛОНСКАЯ ОБЩЕОБРАЗОВАТЕЛЬНАЯ ШКОЛА </w:t>
      </w: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32"/>
          <w:szCs w:val="24"/>
        </w:rPr>
      </w:pPr>
      <w:r w:rsidRPr="00C139A5">
        <w:rPr>
          <w:rFonts w:ascii="Times New Roman" w:hAnsi="Times New Roman"/>
          <w:b/>
          <w:sz w:val="32"/>
          <w:szCs w:val="24"/>
        </w:rPr>
        <w:t xml:space="preserve">ИМ. А.С.СЫРОМЯТНИКОВОЙ» </w:t>
      </w: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32"/>
          <w:szCs w:val="24"/>
        </w:rPr>
        <w:t>НА 2017-2021 ГОДЫ</w:t>
      </w: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Ары-Толон, 2017</w:t>
      </w:r>
    </w:p>
    <w:p w:rsidR="00C139A5" w:rsidRPr="00C139A5" w:rsidRDefault="00C139A5" w:rsidP="00C1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lastRenderedPageBreak/>
        <w:t>ТОМПОНСКИЙ РАЙОН РЕСПУБЛИКИ САХА (ЯКУТИЯ)</w:t>
      </w:r>
    </w:p>
    <w:p w:rsidR="00C139A5" w:rsidRDefault="00C139A5" w:rsidP="00C1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 ПРОГРАММА  РАЗВИТИЕ МБОУ АРЫ-ТОЛОНСКАЯ ОБЩЕОБРАЗОВАТЕЛЬНАЯ ШКОЛА ИМ.А.С.СЫРОМЯТНИКОВОЙ  </w:t>
      </w:r>
    </w:p>
    <w:p w:rsidR="00C139A5" w:rsidRPr="00C139A5" w:rsidRDefault="00C139A5" w:rsidP="00C1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НА 2017-2021 ГОДЫ</w:t>
      </w:r>
    </w:p>
    <w:p w:rsidR="00C139A5" w:rsidRPr="00C139A5" w:rsidRDefault="00C139A5" w:rsidP="00C1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ПАСПОРТ 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3057"/>
        <w:gridCol w:w="6798"/>
      </w:tblGrid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«РАЗВИТИЕ МБОУ АРЫ-ТОЛОНСКАЯ ОБЩЕОБРАЗОВАТЕЛЬНАЯ ШКОЛА ИМ.А.С.СЫРОМЯТНИКОВОЙ  НА 2017-2021 ГОДЫ» 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Статус программы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Районная </w:t>
            </w: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Ответственный исполнитель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МБОУ «Ары-Толонская основная общеобразовательная школа им.А.С.Сыромятниковой»</w:t>
            </w: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ind w:right="2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Цели и задачи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- Обеспечение доступности качественного образования, соответствующего требованиям инновационного социально ориентированного развития Томпонского района. 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Задачами Программы являются: 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1. Повышение качества образования.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2. Совершенствование содержания и структуры образования, форм обучения, технологий и методов обучения.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профессионального совершенствование педагогов.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3. Эффективное использование имеющихся и привлекаемых ресурсов.</w:t>
            </w: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Заказчики Программы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pStyle w:val="a3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A5">
              <w:rPr>
                <w:rFonts w:ascii="Times New Roman" w:hAnsi="Times New Roman" w:cs="Times New Roman"/>
                <w:sz w:val="24"/>
                <w:szCs w:val="24"/>
              </w:rPr>
              <w:t>Родители,  педагогический коллектив</w:t>
            </w: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Сроки и этапы реализации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Первый этап: организационно-методический (2017-2018 учебные годы)</w:t>
            </w:r>
          </w:p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Изучение и анализ педагогической и методической литературы.  </w:t>
            </w:r>
          </w:p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Подбор и апробация  методического  инструментария  по сопровождению  деятельности школы.</w:t>
            </w:r>
          </w:p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  Создание  и подготовка материально-технической базы.</w:t>
            </w:r>
          </w:p>
          <w:p w:rsidR="00C139A5" w:rsidRPr="00C139A5" w:rsidRDefault="00C139A5" w:rsidP="00F52C1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Второй этап: структурно-содержательный (2018-2019 учебные годы)</w:t>
            </w:r>
          </w:p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 Внедрение в практику разнообразных форм и методов работы по развитию  направлений деятельности.</w:t>
            </w:r>
          </w:p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 Организация исследовательской деятельности  на основе  сотрудничества с  другими ОУ, ДОУ и др.</w:t>
            </w:r>
          </w:p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Улучшение материально-технической базы.</w:t>
            </w:r>
          </w:p>
          <w:p w:rsidR="00C139A5" w:rsidRPr="00C139A5" w:rsidRDefault="00C139A5" w:rsidP="00F52C1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Третий этап: контрольно-аналитический (2020-2021 учебные годы)</w:t>
            </w:r>
          </w:p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 и обсуждение достигнутых результатов, форм и методов работы.</w:t>
            </w:r>
          </w:p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  <w:r w:rsidRPr="00C139A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139A5" w:rsidRPr="00C139A5" w:rsidRDefault="00C139A5" w:rsidP="00F52C1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Развитие ключевых компетенций обучающихся через  развитие предметных, метапредметных, личностных знаний, умений, </w:t>
            </w:r>
            <w:r w:rsidRPr="00C139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навыков, формирующих у обучающихся способность умело действовать в практических ситуациях.</w:t>
            </w:r>
          </w:p>
          <w:p w:rsidR="00C139A5" w:rsidRPr="00C139A5" w:rsidRDefault="00C139A5" w:rsidP="00F52C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Программа реализуется за счет бюджетных средств, спонсоров, участия в грантовых конкурсах.</w:t>
            </w: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Контроль выполнения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ежегодных публичных отчётов по выполнению основных мероприятий, реализуемых Программой, и достижение индикативных показателей эффективности  их исполнения.</w:t>
            </w:r>
          </w:p>
          <w:p w:rsidR="00C139A5" w:rsidRPr="00C139A5" w:rsidRDefault="00C139A5" w:rsidP="00F52C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Постоянный контроль за выполнением программы осуществляет ШУС.</w:t>
            </w: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Управляющим советом школы, общим собранием родителей, педагогическим советом школы.</w:t>
            </w:r>
          </w:p>
        </w:tc>
      </w:tr>
      <w:tr w:rsidR="00C139A5" w:rsidRPr="00C139A5" w:rsidTr="00C139A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C139A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Согласована</w:t>
            </w:r>
            <w:r w:rsidRPr="00C139A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ТРУО </w:t>
            </w:r>
          </w:p>
        </w:tc>
      </w:tr>
    </w:tbl>
    <w:p w:rsidR="00C139A5" w:rsidRPr="00C139A5" w:rsidRDefault="00C139A5" w:rsidP="00C139A5">
      <w:pPr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lastRenderedPageBreak/>
        <w:t>Раздел 1. Характеристика текущей ситуации.</w:t>
      </w: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  <w:u w:val="single"/>
        </w:rPr>
        <w:t>Swot-анализ</w:t>
      </w:r>
      <w:r w:rsidRPr="00C139A5">
        <w:rPr>
          <w:rFonts w:ascii="Times New Roman" w:hAnsi="Times New Roman"/>
          <w:b/>
          <w:sz w:val="24"/>
          <w:szCs w:val="24"/>
        </w:rPr>
        <w:t xml:space="preserve"> состояния образовательной системы МБОУ «Ары-Толонская основная общеобразовательная школа им.А.С.Сыромятниковой» </w:t>
      </w:r>
    </w:p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за 2015 – 2016 учебный год </w:t>
      </w:r>
    </w:p>
    <w:p w:rsidR="00C139A5" w:rsidRPr="00C139A5" w:rsidRDefault="00C139A5" w:rsidP="00C139A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139A5">
        <w:rPr>
          <w:rFonts w:ascii="Times New Roman" w:hAnsi="Times New Roman"/>
          <w:b/>
          <w:i/>
          <w:sz w:val="24"/>
          <w:szCs w:val="24"/>
        </w:rPr>
        <w:t>Оценка внешних и внутренних перспектив развития школы</w:t>
      </w: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</w:t>
      </w:r>
      <w:r w:rsidRPr="00C139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139A5">
        <w:rPr>
          <w:rFonts w:ascii="Times New Roman" w:hAnsi="Times New Roman"/>
          <w:sz w:val="24"/>
          <w:szCs w:val="24"/>
        </w:rPr>
        <w:t>МБОУ «АТООШ»</w:t>
      </w:r>
      <w:r w:rsidRPr="00C139A5">
        <w:rPr>
          <w:rFonts w:ascii="Times New Roman" w:hAnsi="Times New Roman"/>
          <w:b/>
          <w:sz w:val="24"/>
          <w:szCs w:val="24"/>
        </w:rPr>
        <w:t xml:space="preserve"> </w:t>
      </w:r>
      <w:r w:rsidRPr="00C139A5">
        <w:rPr>
          <w:rFonts w:ascii="Times New Roman" w:hAnsi="Times New Roman"/>
          <w:sz w:val="24"/>
          <w:szCs w:val="24"/>
        </w:rPr>
        <w:t xml:space="preserve"> динамично развивается, внедряя в образовательный процесс современные образовательные технологии. Для полноценного и всестороннего развития школы необходим качественный анализ сильных и слабых сторон потенциала школы. SWOT- анализ  работы школы за 2015-2016 учебный год  и является итоговой формой такого анализа. </w:t>
      </w:r>
    </w:p>
    <w:p w:rsidR="00C139A5" w:rsidRPr="00C139A5" w:rsidRDefault="00C139A5" w:rsidP="00C139A5">
      <w:pPr>
        <w:shd w:val="clear" w:color="auto" w:fill="FFFFFF"/>
        <w:spacing w:line="360" w:lineRule="auto"/>
        <w:ind w:right="192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</w:t>
      </w:r>
      <w:r w:rsidRPr="00C139A5">
        <w:rPr>
          <w:rFonts w:ascii="Times New Roman" w:hAnsi="Times New Roman"/>
          <w:bCs/>
          <w:sz w:val="24"/>
          <w:szCs w:val="24"/>
        </w:rPr>
        <w:t>Позитивные тенденции:</w:t>
      </w:r>
      <w:r w:rsidRPr="00C139A5">
        <w:rPr>
          <w:rFonts w:ascii="Times New Roman" w:hAnsi="Times New Roman"/>
          <w:sz w:val="24"/>
          <w:szCs w:val="24"/>
        </w:rPr>
        <w:t xml:space="preserve"> наблюдается  рост обученности учащихся, качественный уровень подготовки учащихся обеспечивается постоянной работой педагогического коллектива по обновлению содержания образования, и поиском новых форм организации образовательного процесса. </w:t>
      </w:r>
    </w:p>
    <w:p w:rsidR="00C139A5" w:rsidRPr="00C139A5" w:rsidRDefault="00C139A5" w:rsidP="00C139A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 xml:space="preserve">Анализ применения предметных знаний и умений на практике </w:t>
      </w:r>
    </w:p>
    <w:p w:rsidR="00C139A5" w:rsidRPr="00C139A5" w:rsidRDefault="00C139A5" w:rsidP="00C139A5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Таблица 1.</w:t>
      </w:r>
    </w:p>
    <w:tbl>
      <w:tblPr>
        <w:tblStyle w:val="a4"/>
        <w:tblW w:w="10237" w:type="dxa"/>
        <w:jc w:val="center"/>
        <w:tblLook w:val="04A0" w:firstRow="1" w:lastRow="0" w:firstColumn="1" w:lastColumn="0" w:noHBand="0" w:noVBand="1"/>
      </w:tblPr>
      <w:tblGrid>
        <w:gridCol w:w="2392"/>
        <w:gridCol w:w="2990"/>
        <w:gridCol w:w="3004"/>
        <w:gridCol w:w="1851"/>
      </w:tblGrid>
      <w:tr w:rsidR="00C139A5" w:rsidRPr="00C139A5" w:rsidTr="00C139A5">
        <w:trPr>
          <w:trHeight w:val="973"/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Количество победителей и призеров предметных олимпиад в %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Количество призеров исследовательских конкурсов и проектов в %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Количество участников в конкурсах  различного уровня в %</w:t>
            </w:r>
          </w:p>
        </w:tc>
      </w:tr>
      <w:tr w:rsidR="00C139A5" w:rsidRPr="00C139A5" w:rsidTr="00C139A5">
        <w:trPr>
          <w:trHeight w:val="386"/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</w:tr>
      <w:tr w:rsidR="00C139A5" w:rsidRPr="00C139A5" w:rsidTr="00C139A5">
        <w:trPr>
          <w:trHeight w:val="420"/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</w:tr>
      <w:tr w:rsidR="00C139A5" w:rsidRPr="00C139A5" w:rsidTr="00C139A5">
        <w:trPr>
          <w:trHeight w:val="412"/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</w:tr>
    </w:tbl>
    <w:p w:rsidR="00C139A5" w:rsidRPr="00C139A5" w:rsidRDefault="00C139A5" w:rsidP="00C139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Анализ успеваемости и качества обученности</w:t>
      </w:r>
    </w:p>
    <w:p w:rsidR="00C139A5" w:rsidRPr="00C139A5" w:rsidRDefault="00C139A5" w:rsidP="00C139A5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Таблица 2</w:t>
      </w:r>
    </w:p>
    <w:tbl>
      <w:tblPr>
        <w:tblStyle w:val="a4"/>
        <w:tblW w:w="10528" w:type="dxa"/>
        <w:jc w:val="center"/>
        <w:tblLook w:val="04A0" w:firstRow="1" w:lastRow="0" w:firstColumn="1" w:lastColumn="0" w:noHBand="0" w:noVBand="1"/>
      </w:tblPr>
      <w:tblGrid>
        <w:gridCol w:w="2620"/>
        <w:gridCol w:w="2600"/>
        <w:gridCol w:w="2360"/>
        <w:gridCol w:w="2948"/>
      </w:tblGrid>
      <w:tr w:rsidR="00C139A5" w:rsidRPr="00C139A5" w:rsidTr="00F52C12">
        <w:trPr>
          <w:trHeight w:val="571"/>
          <w:jc w:val="center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обученности</w:t>
            </w:r>
          </w:p>
        </w:tc>
      </w:tr>
      <w:tr w:rsidR="00C139A5" w:rsidRPr="00C139A5" w:rsidTr="00F52C12">
        <w:trPr>
          <w:trHeight w:val="422"/>
          <w:jc w:val="center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37%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47%</w:t>
            </w:r>
          </w:p>
        </w:tc>
      </w:tr>
      <w:tr w:rsidR="00C139A5" w:rsidRPr="00C139A5" w:rsidTr="00F52C12">
        <w:trPr>
          <w:trHeight w:val="400"/>
          <w:jc w:val="center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50%</w:t>
            </w:r>
          </w:p>
        </w:tc>
      </w:tr>
      <w:tr w:rsidR="00C139A5" w:rsidRPr="00C139A5" w:rsidTr="00F52C12">
        <w:trPr>
          <w:trHeight w:val="420"/>
          <w:jc w:val="center"/>
        </w:trPr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56%</w:t>
            </w:r>
          </w:p>
        </w:tc>
      </w:tr>
    </w:tbl>
    <w:p w:rsidR="00C139A5" w:rsidRDefault="00C139A5" w:rsidP="00C139A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lastRenderedPageBreak/>
        <w:t>Результаты ГИА в 9 классе  за 2015-2016 уч. г.</w:t>
      </w:r>
    </w:p>
    <w:p w:rsidR="00C139A5" w:rsidRPr="00C139A5" w:rsidRDefault="00C139A5" w:rsidP="00C139A5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Style w:val="a4"/>
        <w:tblW w:w="11381" w:type="dxa"/>
        <w:jc w:val="center"/>
        <w:tblLook w:val="04A0" w:firstRow="1" w:lastRow="0" w:firstColumn="1" w:lastColumn="0" w:noHBand="0" w:noVBand="1"/>
      </w:tblPr>
      <w:tblGrid>
        <w:gridCol w:w="2163"/>
        <w:gridCol w:w="2589"/>
        <w:gridCol w:w="2360"/>
        <w:gridCol w:w="1909"/>
        <w:gridCol w:w="2360"/>
      </w:tblGrid>
      <w:tr w:rsidR="00C139A5" w:rsidRPr="00C139A5" w:rsidTr="00F52C12">
        <w:trPr>
          <w:trHeight w:val="571"/>
          <w:jc w:val="center"/>
        </w:trPr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Средний балл</w:t>
            </w:r>
          </w:p>
        </w:tc>
      </w:tr>
      <w:tr w:rsidR="00C139A5" w:rsidRPr="00C139A5" w:rsidTr="00F52C12">
        <w:trPr>
          <w:trHeight w:val="422"/>
          <w:jc w:val="center"/>
        </w:trPr>
        <w:tc>
          <w:tcPr>
            <w:tcW w:w="2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</w:tr>
      <w:tr w:rsidR="00C139A5" w:rsidRPr="00C139A5" w:rsidTr="00F52C12">
        <w:trPr>
          <w:trHeight w:val="400"/>
          <w:jc w:val="center"/>
        </w:trPr>
        <w:tc>
          <w:tcPr>
            <w:tcW w:w="21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30</w:t>
            </w:r>
          </w:p>
        </w:tc>
      </w:tr>
      <w:tr w:rsidR="00C139A5" w:rsidRPr="00C139A5" w:rsidTr="00F52C12">
        <w:trPr>
          <w:trHeight w:val="420"/>
          <w:jc w:val="center"/>
        </w:trPr>
        <w:tc>
          <w:tcPr>
            <w:tcW w:w="2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75%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</w:tr>
      <w:tr w:rsidR="00C139A5" w:rsidRPr="00C139A5" w:rsidTr="00F52C12">
        <w:trPr>
          <w:trHeight w:val="420"/>
          <w:jc w:val="center"/>
        </w:trPr>
        <w:tc>
          <w:tcPr>
            <w:tcW w:w="21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</w:t>
            </w:r>
          </w:p>
        </w:tc>
      </w:tr>
      <w:tr w:rsidR="00C139A5" w:rsidRPr="00C139A5" w:rsidTr="00F52C12">
        <w:trPr>
          <w:trHeight w:val="420"/>
          <w:jc w:val="center"/>
        </w:trPr>
        <w:tc>
          <w:tcPr>
            <w:tcW w:w="2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C139A5" w:rsidRPr="00C139A5" w:rsidTr="00F52C12">
        <w:trPr>
          <w:trHeight w:val="420"/>
          <w:jc w:val="center"/>
        </w:trPr>
        <w:tc>
          <w:tcPr>
            <w:tcW w:w="21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</w:t>
            </w:r>
          </w:p>
        </w:tc>
      </w:tr>
    </w:tbl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Основным методом SWOT-анализа  является систематическое наблюдение за состоянием образования и динамикой изменений его результатов, условиями осуществления образовательной деятельности, учебными и внеучебными достижениями обучающихся.</w:t>
      </w: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SWOT – анализ потенциала развития школы</w:t>
      </w: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КАЧЕСТВО УПРАВЛЕНИЯ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943"/>
        <w:gridCol w:w="2439"/>
        <w:gridCol w:w="2410"/>
        <w:gridCol w:w="1842"/>
      </w:tblGrid>
      <w:tr w:rsidR="00C139A5" w:rsidRPr="00C139A5" w:rsidTr="00C139A5">
        <w:tc>
          <w:tcPr>
            <w:tcW w:w="2943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2439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2410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1842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2943" w:type="dxa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Стабильность показателя качества образования.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Стабильность и устойчивость охвата  обучающихся внеурочной деятельность: достижения в различных конкурсах, олимпиадах, НПК разных уровней.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Низкая заинтересованность  части родителей в образовательном процессе ОУ, участие родительского комитета школы. 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Недостаточная плановая воспитательная работа в школе. </w:t>
            </w:r>
          </w:p>
        </w:tc>
        <w:tc>
          <w:tcPr>
            <w:tcW w:w="2410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Активизация роли Управляющего  совета школы в решении вопросов стратегического развития школы.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Использование возможности системы дополнительного образования.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 с хорошим  профессиональным уровнем и творческим потенциалом готов к апробации и внедрению в образовательный процесс школы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инновационных образовательных программ и технологий, актуальных для развития системы образования.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Низкая правовая культура.</w:t>
            </w:r>
          </w:p>
          <w:p w:rsidR="00C139A5" w:rsidRPr="00C139A5" w:rsidRDefault="00C139A5" w:rsidP="00F52C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9A5" w:rsidRPr="00C139A5" w:rsidRDefault="00C139A5" w:rsidP="00C139A5">
      <w:pPr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КАЧЕСТВО УСЛОВИЙ.  РЕСУРСНОЕ ОБЕСПЕЧЕНИЕ</w:t>
      </w:r>
    </w:p>
    <w:tbl>
      <w:tblPr>
        <w:tblStyle w:val="1"/>
        <w:tblW w:w="9398" w:type="dxa"/>
        <w:tblLayout w:type="fixed"/>
        <w:tblLook w:val="04A0" w:firstRow="1" w:lastRow="0" w:firstColumn="1" w:lastColumn="0" w:noHBand="0" w:noVBand="1"/>
      </w:tblPr>
      <w:tblGrid>
        <w:gridCol w:w="2547"/>
        <w:gridCol w:w="830"/>
        <w:gridCol w:w="558"/>
        <w:gridCol w:w="738"/>
        <w:gridCol w:w="185"/>
        <w:gridCol w:w="583"/>
        <w:gridCol w:w="187"/>
        <w:gridCol w:w="1738"/>
        <w:gridCol w:w="175"/>
        <w:gridCol w:w="1857"/>
      </w:tblGrid>
      <w:tr w:rsidR="00C139A5" w:rsidRPr="00C139A5" w:rsidTr="00C139A5">
        <w:tc>
          <w:tcPr>
            <w:tcW w:w="9398" w:type="dxa"/>
            <w:gridSpan w:val="10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Кадровые ресурсы</w:t>
            </w:r>
          </w:p>
        </w:tc>
      </w:tr>
      <w:tr w:rsidR="00C139A5" w:rsidRPr="00C139A5" w:rsidTr="00C139A5">
        <w:tc>
          <w:tcPr>
            <w:tcW w:w="2547" w:type="dxa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2126" w:type="dxa"/>
            <w:gridSpan w:val="3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2693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2547" w:type="dxa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Высокий уровень квалификации педагогических кадров.      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Квалификационную категорию имеют 75% от общего числа педагогических кадров: </w:t>
            </w:r>
          </w:p>
          <w:p w:rsidR="00C139A5" w:rsidRPr="00C139A5" w:rsidRDefault="00C139A5" w:rsidP="00F52C12">
            <w:pPr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высшую квалификационную категорию - (30%);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первую квалификационную категорию – (15%);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СЗД  (30%)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Курсовую подготовку повышения квалификации (в том числе и обучающие семинары)  прошли  85% педагогов.</w:t>
            </w:r>
          </w:p>
        </w:tc>
        <w:tc>
          <w:tcPr>
            <w:tcW w:w="2126" w:type="dxa"/>
            <w:gridSpan w:val="3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Низкая активность участия молодых учителей в различных мероприятиях школы. </w:t>
            </w:r>
          </w:p>
        </w:tc>
        <w:tc>
          <w:tcPr>
            <w:tcW w:w="2693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  Создание системы поощрения педагогов для повышения мотивации к повышению их квалификации.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A5" w:rsidRPr="00C139A5" w:rsidTr="00C139A5">
        <w:tc>
          <w:tcPr>
            <w:tcW w:w="9398" w:type="dxa"/>
            <w:gridSpan w:val="10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Материально-технические ресурсы</w:t>
            </w:r>
          </w:p>
        </w:tc>
      </w:tr>
      <w:tr w:rsidR="00C139A5" w:rsidRPr="00C139A5" w:rsidTr="00C139A5">
        <w:tc>
          <w:tcPr>
            <w:tcW w:w="2547" w:type="dxa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2126" w:type="dxa"/>
            <w:gridSpan w:val="3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2693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2547" w:type="dxa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Наличие  компьютерного класса</w:t>
            </w:r>
            <w:r w:rsidRPr="00C139A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Школа оборудована системой внутреннего видеонаблюдения, автоматизированной системой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противопожарной безопасности.</w:t>
            </w:r>
          </w:p>
        </w:tc>
        <w:tc>
          <w:tcPr>
            <w:tcW w:w="2126" w:type="dxa"/>
            <w:gridSpan w:val="3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Недостаточное  ресурсное обеспечение материально-технической базы: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отсутствие  в каждом кабинете мультимедийного оборудования,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интерактивных досок, копировальной техники, рабочих мест для учителей с компьютером имеющие подключение к сети интернет.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 ИКТ-оборудований для учебных кабинетов.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Наличие одного спортзала создает угрозу для проведения 3-х часов физической культуры в неделю во всех классах.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A5" w:rsidRPr="00C139A5" w:rsidTr="00C139A5">
        <w:tc>
          <w:tcPr>
            <w:tcW w:w="9398" w:type="dxa"/>
            <w:gridSpan w:val="10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Информационные ресурсы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2064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1925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Наличие подключения к сети Интернет  АУП.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Ведение мониторинга качества обучения;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Ведение электронного документооборота;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Проведение семинаров-практикумов в рамках школы по внедрению информационных технологий в образовательный процесс;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Электронная база педагогических кадров;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Ведение педагогами школы электронного журнала и  электронных дневников в АИС «СГО»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Возросло </w:t>
            </w:r>
            <w:r w:rsidRPr="00C139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публикаций учителей в СМИ.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Возросло участие педагогов и учащихся в различных дистанционных конкурсах и олимпиадах.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Сетевое взаимодействие школы по обмену опытом работы с другими ОУ  РС (Я) и субъектов РФ.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Активное участие в  всероссийском проекте СтадГрад.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Активное участие в сетевом объединении НШ  «Алдан-Ситим»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Наличие банка электронных образовательных ресурсов.</w:t>
            </w:r>
          </w:p>
        </w:tc>
        <w:tc>
          <w:tcPr>
            <w:tcW w:w="2064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Недостаточное обновление информации на сайте школы. 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Частичное обеспечение  интернетом  для любого пользователя со своего рабочего места (согласно уровню доступа).</w:t>
            </w:r>
          </w:p>
        </w:tc>
        <w:tc>
          <w:tcPr>
            <w:tcW w:w="1925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Ведение мониторинга качества обучения.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Контроль ведения педагогами электронного журнала и дневника со стороны администрации.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Провести регулярный контроль по обновлению сайта школы ответственного за сайт. 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учителям не владеющими ИКТ-технологиями. 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Участие педагогов школы в педагогических Интернет - объединениях.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Распространение и обобщение опыта учителей через участие в  научно - методических и научно-практических семинарах, конференциях, в  Интернет- формах.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Низкое  скорость связи (или его отсутствие).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Отдаленность от административного центра 15 км.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A5" w:rsidRPr="00C139A5" w:rsidTr="00C139A5">
        <w:tc>
          <w:tcPr>
            <w:tcW w:w="9398" w:type="dxa"/>
            <w:gridSpan w:val="10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МЕТОДИЧЕСКИЕ УСЛОВИЯ ПОВЫШЕНИЯ КАЧЕСТВА ОБРАЗОВАНИЯ И ИННОВАЦИОННАЯ ДЕЯТЕЛЬНОСТЬ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2251" w:type="dxa"/>
            <w:gridSpan w:val="5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1738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Разработаны и осуществлены план МС, планы МО учителей.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Наличие у педагогов (90%) портфолио достижений.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 xml:space="preserve">Высокий уровень методической работы: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квалификации, участие в профессиональных конкурсах, педчтениях, НПК, публикации, разработка авторских программ, методических рекомендаций, проведение мастер-классов, открытых уроков, организация семинаров и др.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Совершенствования ИКТ компетенции педагогов и  эффективного использования ими современных педагогических технологий.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5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Недостаточный уровень  проектировочных и аналитических умений учителей-предметников проведения анализа и самоанализа уроков.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Недостаточное взаимопосещение уроков по причине учебной перегрузки педагогов.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Недостаточное  участие учителей в инновационных проектах. </w:t>
            </w:r>
          </w:p>
        </w:tc>
        <w:tc>
          <w:tcPr>
            <w:tcW w:w="1738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Удовлетворенность всех субъектов образовательного процесса образовательной средой школы.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Возможность участия в грантовых конкурсах и проектах, направленных на реализацию социально-значимых инициатив учащихся и педагогов, привлечение финансовых средств для реализации планов школы.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Недостаточный уровень мотивации к саморазвитию, самоустранение от освоения и внедрения инноваций  у определенной группы педагогов.</w:t>
            </w:r>
          </w:p>
        </w:tc>
      </w:tr>
      <w:tr w:rsidR="00C139A5" w:rsidRPr="00C139A5" w:rsidTr="00C139A5">
        <w:tc>
          <w:tcPr>
            <w:tcW w:w="9398" w:type="dxa"/>
            <w:gridSpan w:val="10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НОВОЕ КАЧЕСТВО ОБРАЗОВАНИЯ</w:t>
            </w:r>
            <w:r w:rsidRPr="00C139A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 ФГОС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2064" w:type="dxa"/>
            <w:gridSpan w:val="4"/>
          </w:tcPr>
          <w:p w:rsidR="00C139A5" w:rsidRPr="00C139A5" w:rsidRDefault="00C139A5" w:rsidP="00F52C12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1925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 - базисного учебного плана, примерных программ учебных дисциплин;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  дорожная карта по введению ФГОС ООО.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 система оценки сформированности УУД.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Способность педагогов применять современные образовательные и информационно-коммуникационные технологии обучения.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Обеспеченность учебниками, учебно-методической литературой и материалами по всем предметам основной образовательной программы соответствующими ФГОС.</w:t>
            </w:r>
          </w:p>
          <w:p w:rsidR="00C139A5" w:rsidRPr="00C139A5" w:rsidRDefault="00C139A5" w:rsidP="00F52C1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Создание портфолио учащимися</w:t>
            </w:r>
          </w:p>
        </w:tc>
        <w:tc>
          <w:tcPr>
            <w:tcW w:w="2064" w:type="dxa"/>
            <w:gridSpan w:val="4"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 реализации основной образовательной программы  частично соответствует. 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Недостаточность ресурсов 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для организации внеурочной деятельности.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Отсутствие дополнительного образования.</w:t>
            </w:r>
          </w:p>
        </w:tc>
        <w:tc>
          <w:tcPr>
            <w:tcW w:w="1925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Учёт  потребностей родителей.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Возможность привлечение специалиста на вакантное место педагога дополнительного образования в школе.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A5" w:rsidRPr="00C139A5" w:rsidTr="00C139A5">
        <w:tc>
          <w:tcPr>
            <w:tcW w:w="9398" w:type="dxa"/>
            <w:gridSpan w:val="10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УСЛОВИЯ ФОРМИРОВАНИЯ ЛИЧНОСТИ, СПОСОБНОЙ К САМООПРЕДЕЛЕНИЮ 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2064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1925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Взаимодействие педагогов с учащимися направлено на их социализацию.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Наличие условий для развития склонностей, интересов и способности учащихся 8-9 классов к социальному самоопределению через курсы по выбору.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Отсуствие в  школе специалиста по профориентационной работе.</w:t>
            </w:r>
          </w:p>
        </w:tc>
        <w:tc>
          <w:tcPr>
            <w:tcW w:w="1925" w:type="dxa"/>
            <w:gridSpan w:val="2"/>
          </w:tcPr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Возможность индивидуального консультирования родителей и учащихся со школьным педагогом - психологом.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A5" w:rsidRPr="00C139A5" w:rsidTr="00C139A5">
        <w:tc>
          <w:tcPr>
            <w:tcW w:w="9398" w:type="dxa"/>
            <w:gridSpan w:val="10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УСЛОВИЯ ФОРМИРОВАНИЯ И РЕАЛИЗАЦИИ ЗДОРОВОГО ОБРАЗА ЖИЗНИ УЧАЩИХСЯ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2064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1925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Стабильный </w:t>
            </w:r>
            <w:r w:rsidRPr="00C139A5">
              <w:rPr>
                <w:rFonts w:ascii="Times New Roman" w:hAnsi="Times New Roman"/>
                <w:iCs/>
                <w:sz w:val="24"/>
                <w:szCs w:val="24"/>
              </w:rPr>
              <w:t>режим работы школы</w:t>
            </w: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139A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Посещение кружков и секций, организованных в школе - 100%.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Занятость во внеурочной деятельности - 100% учащихся начальной школы.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Введение третьего часа физической  культуры  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ГТО 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Участие  в школьных и районных  спортивных соревнованиях (75% учащихся).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Работа летнего лагеря дневного пребывания учащихся школы (</w:t>
            </w:r>
            <w:r w:rsidRPr="00C139A5">
              <w:rPr>
                <w:rFonts w:ascii="Times New Roman" w:hAnsi="Times New Roman"/>
                <w:sz w:val="24"/>
                <w:szCs w:val="24"/>
              </w:rPr>
              <w:t>в</w:t>
            </w:r>
            <w:r w:rsidRPr="00C139A5">
              <w:rPr>
                <w:rFonts w:ascii="Times New Roman" w:hAnsi="Times New Roman"/>
                <w:bCs/>
                <w:sz w:val="24"/>
                <w:szCs w:val="24"/>
              </w:rPr>
              <w:t>местимость в смену 15 человек, 2-х разовое питание. Продолжительность смены 15 дней).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Соответствие школьного пищеблока требованиям санитарно - эпидемиологических правил и нормативов.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Обеспеченность учащихся горячим питанием в соответствии с санитарно – эпидемиологическими правилами и нормативами.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Организация спортивных соревнований в рамках МСО «Алдан Ситим»</w:t>
            </w:r>
          </w:p>
        </w:tc>
        <w:tc>
          <w:tcPr>
            <w:tcW w:w="2064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Недостаточно высокий уровень мотивации учащихся к  занятиям  физкультурой и спортом,  формированию ЗОЖ.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Осуществление медико–психолого – педагогического мониторинга за состоянием здоровья и адаптацией школьников.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Выполнение санитарно – гигиенических норм образовательного процесса.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A5" w:rsidRPr="00C139A5" w:rsidTr="00C139A5">
        <w:tc>
          <w:tcPr>
            <w:tcW w:w="9398" w:type="dxa"/>
            <w:gridSpan w:val="10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УСЛОВИЯ РАЗВИТИЯ У УЧАЩИХСЯ ИНТЕЛЛЕКТУАЛЬНЫХ И ТВОРЧЕСКИХ СПОСОБНОСТЕЙ, ВЫСОКОГО УРОВНЯ ИНФОРМАЦИОННОЙ КУЛЬТУРЫ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2251" w:type="dxa"/>
            <w:gridSpan w:val="5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1738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3377" w:type="dxa"/>
            <w:gridSpan w:val="2"/>
          </w:tcPr>
          <w:p w:rsidR="00C139A5" w:rsidRPr="00C139A5" w:rsidRDefault="00C139A5" w:rsidP="00F52C12">
            <w:pPr>
              <w:pStyle w:val="a5"/>
              <w:jc w:val="both"/>
            </w:pPr>
            <w:r w:rsidRPr="00C139A5">
              <w:t xml:space="preserve">Выполнение рабочих учебных программ. </w:t>
            </w:r>
          </w:p>
          <w:p w:rsidR="00C139A5" w:rsidRPr="00C139A5" w:rsidRDefault="00C139A5" w:rsidP="00F52C12">
            <w:pPr>
              <w:pStyle w:val="a5"/>
              <w:jc w:val="both"/>
            </w:pPr>
          </w:p>
          <w:p w:rsidR="00C139A5" w:rsidRPr="00C139A5" w:rsidRDefault="00C139A5" w:rsidP="00F52C12">
            <w:pPr>
              <w:pStyle w:val="a5"/>
              <w:jc w:val="both"/>
            </w:pPr>
            <w:r w:rsidRPr="00C139A5">
              <w:lastRenderedPageBreak/>
              <w:t>Стабильный уровень обученности учащихся в целом по школе</w:t>
            </w:r>
            <w:r w:rsidRPr="00C139A5">
              <w:rPr>
                <w:rFonts w:eastAsia="Calibri"/>
                <w:lang w:eastAsia="en-US"/>
              </w:rPr>
              <w:t xml:space="preserve"> </w:t>
            </w:r>
            <w:r w:rsidRPr="00C139A5">
              <w:t>за последние три года.</w:t>
            </w:r>
          </w:p>
          <w:p w:rsidR="00C139A5" w:rsidRPr="00C139A5" w:rsidRDefault="00C139A5" w:rsidP="00F52C12">
            <w:pPr>
              <w:pStyle w:val="a5"/>
              <w:jc w:val="both"/>
            </w:pPr>
          </w:p>
          <w:p w:rsidR="00C139A5" w:rsidRPr="00C139A5" w:rsidRDefault="00C139A5" w:rsidP="00F52C12">
            <w:pPr>
              <w:pStyle w:val="a5"/>
              <w:jc w:val="both"/>
            </w:pPr>
            <w:r w:rsidRPr="00C139A5">
              <w:t>Возрастание качества обучения на 10%, увеличение показателей участия в предметных олимпиадах разных уровней, результативное участие учащихся в НПК и конкурсах. Соответственно увеличение количества призеров и победителей.</w:t>
            </w:r>
          </w:p>
          <w:p w:rsidR="00C139A5" w:rsidRPr="00C139A5" w:rsidRDefault="00C139A5" w:rsidP="00F52C12">
            <w:pPr>
              <w:pStyle w:val="a5"/>
              <w:jc w:val="both"/>
            </w:pPr>
          </w:p>
          <w:p w:rsidR="00C139A5" w:rsidRPr="00C139A5" w:rsidRDefault="00C139A5" w:rsidP="00F52C12">
            <w:pPr>
              <w:pStyle w:val="a5"/>
              <w:jc w:val="both"/>
            </w:pPr>
            <w:r w:rsidRPr="00C139A5">
              <w:t xml:space="preserve">Стабильные результаты  сдачи ГИА 9 классов. </w:t>
            </w:r>
          </w:p>
          <w:p w:rsidR="00C139A5" w:rsidRPr="00C139A5" w:rsidRDefault="00C139A5" w:rsidP="00F52C12">
            <w:pPr>
              <w:pStyle w:val="a5"/>
              <w:jc w:val="both"/>
            </w:pPr>
          </w:p>
          <w:p w:rsidR="00C139A5" w:rsidRPr="00C139A5" w:rsidRDefault="00C139A5" w:rsidP="00F52C12">
            <w:pPr>
              <w:pStyle w:val="a5"/>
              <w:jc w:val="both"/>
            </w:pPr>
            <w:r w:rsidRPr="00C139A5">
              <w:t>Соответствие качества знаний выпускников 9-го класса государственным образовательным стандартам</w:t>
            </w:r>
          </w:p>
          <w:p w:rsidR="00C139A5" w:rsidRPr="00C139A5" w:rsidRDefault="00C139A5" w:rsidP="00F52C12">
            <w:pPr>
              <w:pStyle w:val="a5"/>
              <w:jc w:val="both"/>
            </w:pPr>
          </w:p>
          <w:p w:rsidR="00C139A5" w:rsidRPr="00C139A5" w:rsidRDefault="00C139A5" w:rsidP="00F52C12">
            <w:pPr>
              <w:pStyle w:val="a5"/>
              <w:jc w:val="both"/>
            </w:pPr>
            <w:r w:rsidRPr="00C139A5">
              <w:t>Стабильные результаты внешнего мониторинга качества образования проводимых МО РС (Я), МОиН РФ.</w:t>
            </w:r>
          </w:p>
          <w:p w:rsidR="00C139A5" w:rsidRPr="00C139A5" w:rsidRDefault="00C139A5" w:rsidP="00F52C12">
            <w:pPr>
              <w:pStyle w:val="a5"/>
              <w:jc w:val="both"/>
            </w:pPr>
            <w:r w:rsidRPr="00C139A5">
              <w:t>Результаты ВПР в 4 классах.</w:t>
            </w:r>
          </w:p>
          <w:p w:rsidR="00C139A5" w:rsidRPr="00C139A5" w:rsidRDefault="00C139A5" w:rsidP="00F52C12">
            <w:pPr>
              <w:pStyle w:val="a5"/>
              <w:jc w:val="both"/>
            </w:pPr>
            <w:r w:rsidRPr="00C139A5">
              <w:t>Результаты РКР.</w:t>
            </w:r>
          </w:p>
          <w:p w:rsidR="00C139A5" w:rsidRPr="00C139A5" w:rsidRDefault="00C139A5" w:rsidP="00F52C12">
            <w:pPr>
              <w:pStyle w:val="a5"/>
              <w:jc w:val="both"/>
            </w:pPr>
            <w:r w:rsidRPr="00C139A5">
              <w:t xml:space="preserve">Создана  система работы с одаренными детьми: создана база данных одаренных детей, созданы необходимые и достаточные условия для включения всех учащихся в исследовательскую  и проектную деятельность; </w:t>
            </w:r>
          </w:p>
          <w:p w:rsidR="00C139A5" w:rsidRPr="00C139A5" w:rsidRDefault="00C139A5" w:rsidP="00F52C12">
            <w:pPr>
              <w:pStyle w:val="a5"/>
              <w:jc w:val="both"/>
            </w:pPr>
          </w:p>
          <w:p w:rsidR="00C139A5" w:rsidRPr="00C139A5" w:rsidRDefault="00C139A5" w:rsidP="00F52C12">
            <w:pPr>
              <w:pStyle w:val="a5"/>
              <w:jc w:val="both"/>
            </w:pPr>
          </w:p>
          <w:p w:rsidR="00C139A5" w:rsidRPr="00C139A5" w:rsidRDefault="00C139A5" w:rsidP="00F52C12">
            <w:pPr>
              <w:pStyle w:val="a5"/>
              <w:jc w:val="both"/>
              <w:rPr>
                <w:color w:val="FF0000"/>
              </w:rPr>
            </w:pPr>
          </w:p>
        </w:tc>
        <w:tc>
          <w:tcPr>
            <w:tcW w:w="2251" w:type="dxa"/>
            <w:gridSpan w:val="5"/>
          </w:tcPr>
          <w:p w:rsidR="00C139A5" w:rsidRPr="00C139A5" w:rsidRDefault="00C139A5" w:rsidP="00F52C12">
            <w:pPr>
              <w:pStyle w:val="a5"/>
              <w:jc w:val="both"/>
            </w:pPr>
            <w:r w:rsidRPr="00C139A5">
              <w:lastRenderedPageBreak/>
              <w:t xml:space="preserve">Недостаточная индивидуальная работа с </w:t>
            </w:r>
            <w:r w:rsidRPr="00C139A5">
              <w:lastRenderedPageBreak/>
              <w:t>учащимися, имеющими пробелы в обучении,  по развитию их интеллектуальных способностей.</w:t>
            </w:r>
          </w:p>
          <w:p w:rsidR="00C139A5" w:rsidRPr="00C139A5" w:rsidRDefault="00C139A5" w:rsidP="00F52C12">
            <w:pPr>
              <w:pStyle w:val="a5"/>
              <w:jc w:val="both"/>
            </w:pPr>
          </w:p>
          <w:p w:rsidR="00C139A5" w:rsidRPr="00C139A5" w:rsidRDefault="00C139A5" w:rsidP="00F52C12">
            <w:pPr>
              <w:pStyle w:val="a5"/>
              <w:jc w:val="both"/>
            </w:pPr>
          </w:p>
        </w:tc>
        <w:tc>
          <w:tcPr>
            <w:tcW w:w="1738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Заинтересованность педагогов,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большинства родителей в результатах образовательного процесса; в получении детьми качественного образования.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Составление планов индивидуальной работы педагогов с учащимися с низкой учебной мотивацией, имеющими пробелы в знаниях.</w:t>
            </w:r>
          </w:p>
          <w:p w:rsidR="00C139A5" w:rsidRPr="00C139A5" w:rsidRDefault="00C139A5" w:rsidP="00F52C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мотивации участия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некоторых педагогов в профессиональных конкурсах.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Перегруженность учащихся школы, участвующих  одновременно в олимпиадах и конкурсах по разным предметам.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</w:tr>
      <w:tr w:rsidR="00C139A5" w:rsidRPr="00C139A5" w:rsidTr="00C139A5">
        <w:tc>
          <w:tcPr>
            <w:tcW w:w="9398" w:type="dxa"/>
            <w:gridSpan w:val="10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УСЛОВИЯ ФОРМИРОВАНИЯ И САМОРЕАЛИЗАЦИИ ЛИЧНОСТИ С АКТИВНОЙ ГРАЖДАНСКОЙ ПОЗИЦИЕЙ, ОРИЕНТИРОВАННОЙ </w:t>
            </w:r>
            <w:r w:rsidRPr="00C139A5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  <w:t>НА ОБЩЕЧЕЛОВЕЧЕСКИЕ И НАЦИОНАЛЬНЫЕ ЦЕННОСТИ И ИДЕАЛЫ</w:t>
            </w:r>
          </w:p>
        </w:tc>
      </w:tr>
      <w:tr w:rsidR="00C139A5" w:rsidRPr="00C139A5" w:rsidTr="00C139A5">
        <w:tc>
          <w:tcPr>
            <w:tcW w:w="3935" w:type="dxa"/>
            <w:gridSpan w:val="3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сильные стороны</w:t>
            </w:r>
          </w:p>
        </w:tc>
        <w:tc>
          <w:tcPr>
            <w:tcW w:w="923" w:type="dxa"/>
            <w:gridSpan w:val="2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Внутренние слабые стороны</w:t>
            </w:r>
          </w:p>
        </w:tc>
        <w:tc>
          <w:tcPr>
            <w:tcW w:w="2683" w:type="dxa"/>
            <w:gridSpan w:val="4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 xml:space="preserve">Благоприятные возможности </w:t>
            </w:r>
          </w:p>
        </w:tc>
        <w:tc>
          <w:tcPr>
            <w:tcW w:w="1857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3935" w:type="dxa"/>
            <w:gridSpan w:val="3"/>
          </w:tcPr>
          <w:p w:rsidR="00C139A5" w:rsidRPr="00C139A5" w:rsidRDefault="00C139A5" w:rsidP="00F52C12">
            <w:pPr>
              <w:pStyle w:val="a7"/>
              <w:rPr>
                <w:color w:val="000000"/>
              </w:rPr>
            </w:pPr>
            <w:r w:rsidRPr="00C139A5">
              <w:rPr>
                <w:color w:val="000000"/>
              </w:rPr>
              <w:lastRenderedPageBreak/>
              <w:t>Организована  внеурочная деятельность учащихся (работа кружкой и секций, проектная деятельность).</w:t>
            </w:r>
          </w:p>
          <w:p w:rsidR="00C139A5" w:rsidRPr="00C139A5" w:rsidRDefault="00C139A5" w:rsidP="00F52C12">
            <w:pPr>
              <w:pStyle w:val="a7"/>
              <w:rPr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C139A5" w:rsidRPr="00C139A5" w:rsidRDefault="00C139A5" w:rsidP="00F52C12">
            <w:pPr>
              <w:pStyle w:val="a7"/>
              <w:rPr>
                <w:color w:val="000000"/>
              </w:rPr>
            </w:pPr>
            <w:r w:rsidRPr="00C139A5">
              <w:rPr>
                <w:color w:val="000000"/>
              </w:rPr>
              <w:t>Не имеется определенная система воспитательной работы.</w:t>
            </w:r>
          </w:p>
          <w:p w:rsidR="00C139A5" w:rsidRPr="00C139A5" w:rsidRDefault="00C139A5" w:rsidP="00F52C12">
            <w:pPr>
              <w:pStyle w:val="a7"/>
              <w:rPr>
                <w:color w:val="000000"/>
              </w:rPr>
            </w:pPr>
            <w:r w:rsidRPr="00C139A5">
              <w:rPr>
                <w:color w:val="000000"/>
              </w:rPr>
              <w:t>Привлечение родителей к участию в общешкольных мероприятиях</w:t>
            </w:r>
          </w:p>
        </w:tc>
        <w:tc>
          <w:tcPr>
            <w:tcW w:w="2683" w:type="dxa"/>
            <w:gridSpan w:val="4"/>
          </w:tcPr>
          <w:p w:rsidR="00C139A5" w:rsidRPr="00C139A5" w:rsidRDefault="00C139A5" w:rsidP="00F52C12">
            <w:pPr>
              <w:pStyle w:val="a7"/>
              <w:jc w:val="both"/>
              <w:rPr>
                <w:color w:val="000000"/>
              </w:rPr>
            </w:pPr>
            <w:r w:rsidRPr="00C139A5">
              <w:rPr>
                <w:color w:val="000000"/>
              </w:rPr>
              <w:t>Создание условий для формирования толерантного отношения учащихся друг к другу.</w:t>
            </w:r>
          </w:p>
          <w:p w:rsidR="00C139A5" w:rsidRPr="00C139A5" w:rsidRDefault="00C139A5" w:rsidP="00F52C12">
            <w:pPr>
              <w:pStyle w:val="a7"/>
              <w:jc w:val="both"/>
              <w:rPr>
                <w:color w:val="000000"/>
              </w:rPr>
            </w:pPr>
            <w:r w:rsidRPr="00C139A5">
              <w:rPr>
                <w:color w:val="000000"/>
              </w:rPr>
              <w:t xml:space="preserve">Расширение связей с общественностью, поиск социальных партнеров школы. </w:t>
            </w:r>
          </w:p>
          <w:p w:rsidR="00C139A5" w:rsidRPr="00C139A5" w:rsidRDefault="00C139A5" w:rsidP="00F52C12">
            <w:pPr>
              <w:pStyle w:val="a7"/>
              <w:jc w:val="both"/>
              <w:rPr>
                <w:color w:val="000000"/>
              </w:rPr>
            </w:pPr>
            <w:r w:rsidRPr="00C139A5">
              <w:rPr>
                <w:color w:val="000000"/>
              </w:rPr>
              <w:t>Совершенствование  детской модели соуправления в школе</w:t>
            </w:r>
          </w:p>
        </w:tc>
        <w:tc>
          <w:tcPr>
            <w:tcW w:w="1857" w:type="dxa"/>
          </w:tcPr>
          <w:p w:rsidR="00C139A5" w:rsidRPr="00C139A5" w:rsidRDefault="00C139A5" w:rsidP="00F52C12">
            <w:pPr>
              <w:pStyle w:val="a7"/>
              <w:rPr>
                <w:color w:val="000000"/>
              </w:rPr>
            </w:pPr>
            <w:r w:rsidRPr="00C139A5">
              <w:rPr>
                <w:color w:val="000000"/>
              </w:rPr>
              <w:t>Низкий уровень мотивации и желание школьников участвовать в самоуправлении и внеклассных мероприятиях</w:t>
            </w:r>
          </w:p>
        </w:tc>
      </w:tr>
    </w:tbl>
    <w:p w:rsidR="00C139A5" w:rsidRPr="00C139A5" w:rsidRDefault="00C139A5" w:rsidP="00C139A5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39A5" w:rsidRPr="00C139A5" w:rsidRDefault="00C139A5" w:rsidP="00C139A5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39A5">
        <w:rPr>
          <w:rFonts w:ascii="Times New Roman" w:hAnsi="Times New Roman"/>
          <w:b/>
          <w:bCs/>
          <w:sz w:val="24"/>
          <w:szCs w:val="24"/>
          <w:u w:val="single"/>
        </w:rPr>
        <w:t>Итоги  SWOT-анализа  работы школы:</w:t>
      </w:r>
    </w:p>
    <w:p w:rsidR="00C139A5" w:rsidRPr="00C139A5" w:rsidRDefault="00C139A5" w:rsidP="00C139A5">
      <w:pPr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139A5">
        <w:rPr>
          <w:rFonts w:ascii="Times New Roman" w:hAnsi="Times New Roman"/>
          <w:bCs/>
          <w:sz w:val="24"/>
          <w:szCs w:val="24"/>
        </w:rPr>
        <w:t>Педагогический коллектив с высоким профессиональным уровнем и творческим потенциалом готов к апробации и внедрению в образовательный процесс школы инновационных образовательных программ и технологий, актуальных для развития системы образования.</w:t>
      </w:r>
    </w:p>
    <w:p w:rsidR="00C139A5" w:rsidRPr="00C139A5" w:rsidRDefault="00C139A5" w:rsidP="00C139A5">
      <w:pPr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139A5">
        <w:rPr>
          <w:rFonts w:ascii="Times New Roman" w:hAnsi="Times New Roman"/>
          <w:bCs/>
          <w:sz w:val="24"/>
          <w:szCs w:val="24"/>
        </w:rPr>
        <w:t>В школе созданы условия для выполнения Федеральных Государственных образовательных стандартов начального и основного общего образования.</w:t>
      </w:r>
    </w:p>
    <w:p w:rsidR="00C139A5" w:rsidRPr="00C139A5" w:rsidRDefault="00C139A5" w:rsidP="00C139A5">
      <w:pPr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139A5">
        <w:rPr>
          <w:rFonts w:ascii="Times New Roman" w:hAnsi="Times New Roman"/>
          <w:bCs/>
          <w:sz w:val="24"/>
          <w:szCs w:val="24"/>
        </w:rPr>
        <w:t>Выстроена система работы с одаренными и талантливыми детьми. Проводятся элективные курсы, индивидуальные консультации, внутришкольные олимпиады, конференции, конкурсы. Участие в олимпиадах, конференциях и конкурсах  на различных уровнях. Существует сопровождение и подготовка  учащихся со стороны педагогов.</w:t>
      </w:r>
    </w:p>
    <w:p w:rsidR="00C139A5" w:rsidRPr="00C139A5" w:rsidRDefault="00C139A5" w:rsidP="00C139A5">
      <w:pPr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139A5">
        <w:rPr>
          <w:rFonts w:ascii="Times New Roman" w:hAnsi="Times New Roman"/>
          <w:bCs/>
          <w:sz w:val="24"/>
          <w:szCs w:val="24"/>
        </w:rPr>
        <w:t>Созданы условия для повышения уровня качества образования.</w:t>
      </w:r>
    </w:p>
    <w:p w:rsidR="00C139A5" w:rsidRPr="00C139A5" w:rsidRDefault="00C139A5" w:rsidP="00C139A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lastRenderedPageBreak/>
        <w:t>Раздел 2</w:t>
      </w:r>
    </w:p>
    <w:p w:rsidR="00C139A5" w:rsidRPr="00C139A5" w:rsidRDefault="00C139A5" w:rsidP="00C139A5">
      <w:pPr>
        <w:spacing w:after="0" w:line="360" w:lineRule="auto"/>
        <w:ind w:left="-284" w:right="283" w:firstLine="851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Программа</w:t>
      </w:r>
    </w:p>
    <w:p w:rsidR="00C139A5" w:rsidRPr="00C139A5" w:rsidRDefault="00C139A5" w:rsidP="00C139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патриотического воспитания учащихся</w:t>
      </w:r>
    </w:p>
    <w:p w:rsidR="00C139A5" w:rsidRPr="00C139A5" w:rsidRDefault="00C139A5" w:rsidP="00C139A5">
      <w:pPr>
        <w:spacing w:after="0" w:line="360" w:lineRule="auto"/>
        <w:ind w:right="283"/>
        <w:jc w:val="center"/>
        <w:rPr>
          <w:rFonts w:ascii="Times New Roman" w:hAnsi="Times New Roman"/>
          <w:sz w:val="24"/>
          <w:szCs w:val="24"/>
          <w:u w:val="single"/>
        </w:rPr>
      </w:pPr>
      <w:r w:rsidRPr="00C139A5">
        <w:rPr>
          <w:rFonts w:ascii="Times New Roman" w:hAnsi="Times New Roman"/>
          <w:sz w:val="24"/>
          <w:szCs w:val="24"/>
          <w:u w:val="single"/>
        </w:rPr>
        <w:t>План</w:t>
      </w:r>
    </w:p>
    <w:p w:rsidR="00C139A5" w:rsidRPr="00C139A5" w:rsidRDefault="00C139A5" w:rsidP="00C139A5">
      <w:pPr>
        <w:pStyle w:val="a3"/>
        <w:numPr>
          <w:ilvl w:val="0"/>
          <w:numId w:val="2"/>
        </w:num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39A5">
        <w:rPr>
          <w:rFonts w:ascii="Times New Roman" w:hAnsi="Times New Roman" w:cs="Times New Roman"/>
          <w:sz w:val="24"/>
          <w:szCs w:val="24"/>
        </w:rPr>
        <w:t>Требования к разработке программы.</w:t>
      </w:r>
    </w:p>
    <w:p w:rsidR="00C139A5" w:rsidRPr="00C139A5" w:rsidRDefault="00C139A5" w:rsidP="00C139A5">
      <w:pPr>
        <w:pStyle w:val="a3"/>
        <w:numPr>
          <w:ilvl w:val="0"/>
          <w:numId w:val="2"/>
        </w:num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39A5">
        <w:rPr>
          <w:rFonts w:ascii="Times New Roman" w:hAnsi="Times New Roman" w:cs="Times New Roman"/>
          <w:sz w:val="24"/>
          <w:szCs w:val="24"/>
        </w:rPr>
        <w:t>Цель и задачи патриотического воспитания.</w:t>
      </w:r>
    </w:p>
    <w:p w:rsidR="00C139A5" w:rsidRPr="00C139A5" w:rsidRDefault="00C139A5" w:rsidP="00C139A5">
      <w:pPr>
        <w:pStyle w:val="a3"/>
        <w:numPr>
          <w:ilvl w:val="0"/>
          <w:numId w:val="2"/>
        </w:num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39A5">
        <w:rPr>
          <w:rFonts w:ascii="Times New Roman" w:hAnsi="Times New Roman" w:cs="Times New Roman"/>
          <w:sz w:val="24"/>
          <w:szCs w:val="24"/>
        </w:rPr>
        <w:t>Основные направления и ценностные основы патриотического воспитания учащихся.</w:t>
      </w:r>
    </w:p>
    <w:p w:rsidR="00C139A5" w:rsidRPr="00C139A5" w:rsidRDefault="00C139A5" w:rsidP="00C139A5">
      <w:pPr>
        <w:pStyle w:val="a3"/>
        <w:numPr>
          <w:ilvl w:val="0"/>
          <w:numId w:val="2"/>
        </w:num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39A5">
        <w:rPr>
          <w:rFonts w:ascii="Times New Roman" w:hAnsi="Times New Roman" w:cs="Times New Roman"/>
          <w:sz w:val="24"/>
          <w:szCs w:val="24"/>
        </w:rPr>
        <w:t>Принципы организации патриотического воспитания учащихся.</w:t>
      </w:r>
    </w:p>
    <w:p w:rsidR="00C139A5" w:rsidRPr="00C139A5" w:rsidRDefault="00C139A5" w:rsidP="00C139A5">
      <w:pPr>
        <w:pStyle w:val="a3"/>
        <w:numPr>
          <w:ilvl w:val="0"/>
          <w:numId w:val="2"/>
        </w:numPr>
        <w:spacing w:after="0" w:line="36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39A5">
        <w:rPr>
          <w:rFonts w:ascii="Times New Roman" w:hAnsi="Times New Roman" w:cs="Times New Roman"/>
          <w:sz w:val="24"/>
          <w:szCs w:val="24"/>
        </w:rPr>
        <w:t>Содержание и формы деятельности образовательного учреждения по патриотическому воспитанию учащихся: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реализация воспитательного потенциала познавательной деятельности        на уроках;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 реализация воспитательного потенциала внеурочной деятельности;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формирование коллективов в классах младших школьников;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социальное партнерство образовательного учреждения с семьями;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методическая работа, направленная на повышение профессиональной квалификации педагогов в сфере воспитания.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6. Планируемые результаты патриотического воспитания школьников.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7. Контроль и оценка качества  воспитания школьников: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- качество результатов воспитания школьников;</w:t>
      </w:r>
    </w:p>
    <w:p w:rsidR="00C139A5" w:rsidRPr="00C139A5" w:rsidRDefault="00C139A5" w:rsidP="00C139A5">
      <w:pPr>
        <w:spacing w:after="0" w:line="360" w:lineRule="auto"/>
        <w:ind w:left="-284" w:right="-142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- качество воспитательной деятельности педагогов;</w:t>
      </w:r>
    </w:p>
    <w:p w:rsidR="00C139A5" w:rsidRPr="00C139A5" w:rsidRDefault="00C139A5" w:rsidP="00C139A5">
      <w:pPr>
        <w:spacing w:after="0" w:line="360" w:lineRule="auto"/>
        <w:ind w:left="-284" w:right="-142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- качество управления  воспитательным процессом.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360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360" w:right="-142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139A5">
        <w:rPr>
          <w:rFonts w:ascii="Times New Roman" w:hAnsi="Times New Roman"/>
          <w:b/>
          <w:sz w:val="24"/>
          <w:szCs w:val="24"/>
        </w:rPr>
        <w:t>. Требования к разработке программы</w:t>
      </w:r>
    </w:p>
    <w:p w:rsidR="00C139A5" w:rsidRPr="00C139A5" w:rsidRDefault="00C139A5" w:rsidP="00C139A5">
      <w:pPr>
        <w:tabs>
          <w:tab w:val="left" w:pos="10206"/>
        </w:tabs>
        <w:spacing w:after="0" w:line="360" w:lineRule="auto"/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1. При разработке Программы  патриотического воспитания учащихся необходимо продумать единство урочной, внеурочной и внешкольной деятельности, совместную педагогическую работу образовательного учреждения и семьи, а также других институтов общества.</w:t>
      </w:r>
    </w:p>
    <w:p w:rsidR="00C139A5" w:rsidRPr="00C139A5" w:rsidRDefault="00C139A5" w:rsidP="00C139A5">
      <w:pPr>
        <w:tabs>
          <w:tab w:val="left" w:pos="10206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Программа должна предусматривать приобщение обучающихся к культурным ценностям своей этнической или социокультурной группы, базовым национальным ценностям российского общества,  общечеловеческим ценностям: Отечество, Культура, Земля, Человек, Мир, в контексте формирования у учащихся гражданской идентичности. При разработке Программы необходимо продумать создание системы воспитательных </w:t>
      </w:r>
      <w:r w:rsidRPr="00C139A5">
        <w:rPr>
          <w:rFonts w:ascii="Times New Roman" w:hAnsi="Times New Roman"/>
          <w:sz w:val="24"/>
          <w:szCs w:val="24"/>
        </w:rPr>
        <w:lastRenderedPageBreak/>
        <w:t>мероприятий, позволяющих учащимся   осваивать и на  практике использовать полученные знания.</w:t>
      </w:r>
    </w:p>
    <w:p w:rsidR="00C139A5" w:rsidRPr="00C139A5" w:rsidRDefault="00C139A5" w:rsidP="00C139A5">
      <w:pPr>
        <w:tabs>
          <w:tab w:val="left" w:pos="9214"/>
          <w:tab w:val="left" w:pos="9355"/>
        </w:tabs>
        <w:spacing w:after="0" w:line="360" w:lineRule="auto"/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2. Программа должна содержать перечень планируемых результатов воспитания: </w:t>
      </w:r>
    </w:p>
    <w:p w:rsidR="00C139A5" w:rsidRPr="00C139A5" w:rsidRDefault="00C139A5" w:rsidP="00C139A5">
      <w:pPr>
        <w:tabs>
          <w:tab w:val="left" w:pos="9214"/>
          <w:tab w:val="left" w:pos="9355"/>
        </w:tabs>
        <w:spacing w:after="0" w:line="360" w:lineRule="auto"/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   -     формируемых ценностных ориентаций, социальных компетенций;</w:t>
      </w:r>
    </w:p>
    <w:p w:rsidR="00C139A5" w:rsidRPr="00C139A5" w:rsidRDefault="00C139A5" w:rsidP="00C139A5">
      <w:pPr>
        <w:tabs>
          <w:tab w:val="left" w:pos="9214"/>
          <w:tab w:val="left" w:pos="9355"/>
        </w:tabs>
        <w:spacing w:after="0" w:line="360" w:lineRule="auto"/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    -  рекомендации по организации и текущему педагогическому контролю  результатов урочной и внеурочной деятельности, направленных  на расширение кругозора, развитие общей культуры; на овладение общечеловеческими ценностями, духовными ценностями  отечественной культуры; на формирование  и расширение опыта позитивного взаимодействия с окружающим миром; на изучение основ правовой культуры.</w:t>
      </w:r>
    </w:p>
    <w:p w:rsidR="00C139A5" w:rsidRPr="00C139A5" w:rsidRDefault="00C139A5" w:rsidP="00C139A5">
      <w:pPr>
        <w:tabs>
          <w:tab w:val="left" w:pos="9214"/>
          <w:tab w:val="left" w:pos="9355"/>
        </w:tabs>
        <w:spacing w:after="0" w:line="360" w:lineRule="auto"/>
        <w:ind w:left="-284" w:right="283" w:firstLine="851"/>
        <w:jc w:val="both"/>
        <w:rPr>
          <w:rFonts w:ascii="Times New Roman" w:hAnsi="Times New Roman"/>
          <w:i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На основе этих требований и составляется Программа педагогической деятельности по патриотическому воспитанию, в которой необходимо отразить </w:t>
      </w:r>
      <w:r w:rsidRPr="00C139A5">
        <w:rPr>
          <w:rFonts w:ascii="Times New Roman" w:hAnsi="Times New Roman"/>
          <w:i/>
          <w:sz w:val="24"/>
          <w:szCs w:val="24"/>
        </w:rPr>
        <w:t xml:space="preserve">цель, задачи, направления, принципы и подходы, содержание, формы и, конечно, ее результаты. </w:t>
      </w:r>
      <w:r w:rsidRPr="00C139A5">
        <w:rPr>
          <w:rFonts w:ascii="Times New Roman" w:hAnsi="Times New Roman"/>
          <w:sz w:val="24"/>
          <w:szCs w:val="24"/>
        </w:rPr>
        <w:t xml:space="preserve">При  этом следует помнить, что организовывая педагогическую деятельность, мы заботимся о позитивных изменениях, происходящих в школьниках. </w:t>
      </w:r>
    </w:p>
    <w:p w:rsidR="00C139A5" w:rsidRPr="00C139A5" w:rsidRDefault="00C139A5" w:rsidP="00C139A5">
      <w:pPr>
        <w:tabs>
          <w:tab w:val="left" w:pos="9214"/>
          <w:tab w:val="left" w:pos="9355"/>
          <w:tab w:val="left" w:pos="10490"/>
        </w:tabs>
        <w:spacing w:after="0" w:line="360" w:lineRule="auto"/>
        <w:ind w:left="142" w:right="283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139A5">
        <w:rPr>
          <w:rFonts w:ascii="Times New Roman" w:hAnsi="Times New Roman"/>
          <w:b/>
          <w:sz w:val="24"/>
          <w:szCs w:val="24"/>
        </w:rPr>
        <w:t>. Цели и задачи патриотического воспитания школьников</w:t>
      </w:r>
    </w:p>
    <w:p w:rsidR="00C139A5" w:rsidRPr="00C139A5" w:rsidRDefault="00C139A5" w:rsidP="00C139A5">
      <w:pPr>
        <w:tabs>
          <w:tab w:val="left" w:pos="9355"/>
          <w:tab w:val="left" w:pos="10490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i/>
          <w:sz w:val="24"/>
          <w:szCs w:val="24"/>
        </w:rPr>
        <w:t>Цель патриотического воспитания –</w:t>
      </w:r>
      <w:r w:rsidRPr="00C139A5">
        <w:rPr>
          <w:rFonts w:ascii="Times New Roman" w:hAnsi="Times New Roman"/>
          <w:sz w:val="24"/>
          <w:szCs w:val="24"/>
        </w:rPr>
        <w:t xml:space="preserve"> создание условий для личностного роста каждого ребенка школы, проявляющегося в приобретении им социально значимых знаний, в развитии социально значимых отношений      и в накоплении опыта социально значимого действия через включение в активную деятельность патриотической направленности.</w:t>
      </w:r>
    </w:p>
    <w:p w:rsidR="00C139A5" w:rsidRPr="00C139A5" w:rsidRDefault="00C139A5" w:rsidP="00C139A5">
      <w:pPr>
        <w:tabs>
          <w:tab w:val="left" w:pos="10490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i/>
          <w:sz w:val="24"/>
          <w:szCs w:val="24"/>
        </w:rPr>
        <w:t>Задачи:</w:t>
      </w:r>
      <w:r w:rsidRPr="00C139A5">
        <w:rPr>
          <w:rFonts w:ascii="Times New Roman" w:hAnsi="Times New Roman"/>
          <w:sz w:val="24"/>
          <w:szCs w:val="24"/>
        </w:rPr>
        <w:t xml:space="preserve"> </w:t>
      </w:r>
    </w:p>
    <w:p w:rsidR="00C139A5" w:rsidRPr="00C139A5" w:rsidRDefault="00C139A5" w:rsidP="00C139A5">
      <w:pPr>
        <w:tabs>
          <w:tab w:val="left" w:pos="10490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проанализировать воспитательные возможности среды, наладить партнерские отношения с учреждениями дополнительного образования, культуры, спорта, с общественными организациями и т.п.;</w:t>
      </w:r>
    </w:p>
    <w:p w:rsidR="00C139A5" w:rsidRPr="00C139A5" w:rsidRDefault="00C139A5" w:rsidP="00C139A5">
      <w:pPr>
        <w:tabs>
          <w:tab w:val="left" w:pos="10490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изучить возможности и особенности семей учащихся с целью включения их в образовательный процесс;</w:t>
      </w:r>
    </w:p>
    <w:p w:rsidR="00C139A5" w:rsidRPr="00C139A5" w:rsidRDefault="00C139A5" w:rsidP="00C139A5">
      <w:pPr>
        <w:tabs>
          <w:tab w:val="left" w:pos="10490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проанализировать воспитательный потенциал учебных предметов для разработки межпредметных связей в патриотическом воспитании учащихся;</w:t>
      </w:r>
    </w:p>
    <w:p w:rsidR="00C139A5" w:rsidRPr="00C139A5" w:rsidRDefault="00C139A5" w:rsidP="00C139A5">
      <w:pPr>
        <w:tabs>
          <w:tab w:val="left" w:pos="10490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изучить интересы, запросы учащихся с целью организации воспитательных мероприятий патриотической направленности, провести анализ результативности этих мероприятий (на уровне школы, класса).</w:t>
      </w:r>
    </w:p>
    <w:p w:rsidR="00C139A5" w:rsidRPr="00C139A5" w:rsidRDefault="00C139A5" w:rsidP="00C139A5">
      <w:pPr>
        <w:spacing w:after="0" w:line="360" w:lineRule="auto"/>
        <w:ind w:left="-709" w:right="283" w:firstLine="142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139A5">
        <w:rPr>
          <w:rFonts w:ascii="Times New Roman" w:hAnsi="Times New Roman"/>
          <w:b/>
          <w:sz w:val="24"/>
          <w:szCs w:val="24"/>
        </w:rPr>
        <w:t>. Основные направления и ценностные основы патриотического воспитания учащихся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720"/>
        <w:gridCol w:w="3191"/>
      </w:tblGrid>
      <w:tr w:rsidR="00C139A5" w:rsidRPr="00C139A5" w:rsidTr="00F52C12">
        <w:tc>
          <w:tcPr>
            <w:tcW w:w="2977" w:type="dxa"/>
          </w:tcPr>
          <w:p w:rsidR="00C139A5" w:rsidRPr="00C139A5" w:rsidRDefault="00C139A5" w:rsidP="00F52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</w:t>
            </w:r>
          </w:p>
        </w:tc>
        <w:tc>
          <w:tcPr>
            <w:tcW w:w="3720" w:type="dxa"/>
          </w:tcPr>
          <w:p w:rsidR="00C139A5" w:rsidRPr="00C139A5" w:rsidRDefault="00C139A5" w:rsidP="00F52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Ценностные установки</w:t>
            </w:r>
          </w:p>
        </w:tc>
        <w:tc>
          <w:tcPr>
            <w:tcW w:w="3191" w:type="dxa"/>
          </w:tcPr>
          <w:p w:rsidR="00C139A5" w:rsidRPr="00C139A5" w:rsidRDefault="00C139A5" w:rsidP="00F52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C139A5" w:rsidRPr="00C139A5" w:rsidTr="00F52C12">
        <w:tc>
          <w:tcPr>
            <w:tcW w:w="2977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Воспитание гражданственности, патриотизма, уважение к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правам, свободам и обязанностям человека </w:t>
            </w:r>
          </w:p>
        </w:tc>
        <w:tc>
          <w:tcPr>
            <w:tcW w:w="3720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Любовь к России, своему народу, родному краю, к государственной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символике, законам РФ, родному языку;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служение Отечеству, правовое государство, поликультурный мир, свобода личная и национальная, доверие к людям</w:t>
            </w:r>
          </w:p>
        </w:tc>
        <w:tc>
          <w:tcPr>
            <w:tcW w:w="3191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учащихся будет сформировано ценностное отношение к России, своему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народу, государственной символике, законам РФ, народным традициям, к старшему поколению; 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-учащиеся будут знать об институтах гражданского общества, о государственном устройстве; о традициях и культурном достоянии родного края; о примерах исполнения      гражданского и патриотического долга; учащиеся будут иметь опыт ролевого взаимодействия и реализации гражданской и патриотической позиции, опыт социальной коммуникации;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- учащиеся будут знать о правах и обязанностях человека, гражданина, семьянина, товарища.  </w:t>
            </w:r>
          </w:p>
        </w:tc>
      </w:tr>
      <w:tr w:rsidR="00C139A5" w:rsidRPr="00C139A5" w:rsidTr="00F52C12">
        <w:tc>
          <w:tcPr>
            <w:tcW w:w="2977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Развитие нравственных чувств и этического сознания</w:t>
            </w:r>
          </w:p>
        </w:tc>
        <w:tc>
          <w:tcPr>
            <w:tcW w:w="3720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Нравственный выбор, милосердие, равноправие; 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забота и помощь;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свобода совести и вероисповедания, толерантность; представление  о вере, семейной культуре, семейных традициях. </w:t>
            </w:r>
          </w:p>
        </w:tc>
        <w:tc>
          <w:tcPr>
            <w:tcW w:w="3191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Учащиеся имеют представления о семейных устоях, об этических отношениях между поколениями, носителями разных убеждений;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имеют нравственный опыт отношений с людьми разных поколений, вероисповеданий, национальностей;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у учащихся формируется способность эмоционально реагировать на негативные проявления в обществе, способность к организации социально значимой деятельности.</w:t>
            </w:r>
          </w:p>
        </w:tc>
      </w:tr>
      <w:tr w:rsidR="00C139A5" w:rsidRPr="00C139A5" w:rsidTr="00F52C12">
        <w:tc>
          <w:tcPr>
            <w:tcW w:w="2977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природе, окружающей среде.</w:t>
            </w:r>
          </w:p>
        </w:tc>
        <w:tc>
          <w:tcPr>
            <w:tcW w:w="3720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Родная земля, заповедная природа, планета Земля, экологическое сознание</w:t>
            </w:r>
          </w:p>
        </w:tc>
        <w:tc>
          <w:tcPr>
            <w:tcW w:w="3191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Учащиеся приобретают опыт эстетического, эмоционально-нравственного отношения к природе;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имеют элементарные знания о нравственно-этическом отношении к природе в культуре народов России;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имеют опыт участия и организации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природоохранной деятельности: экологических проектах, инициативах.</w:t>
            </w:r>
          </w:p>
        </w:tc>
      </w:tr>
      <w:tr w:rsidR="00C139A5" w:rsidRPr="00C139A5" w:rsidTr="00F52C12">
        <w:tc>
          <w:tcPr>
            <w:tcW w:w="2977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ценностного отношения к прекрасному, представление об этических идеалах и ценностях.</w:t>
            </w:r>
          </w:p>
        </w:tc>
        <w:tc>
          <w:tcPr>
            <w:tcW w:w="3720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Красота, гармония, духовный мир человека; 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эстетическое развитие, самовыражение в творчестве и искусстве.</w:t>
            </w:r>
          </w:p>
        </w:tc>
        <w:tc>
          <w:tcPr>
            <w:tcW w:w="3191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Учащиеся имеют представление об эстетических и художественных ценностях отечественной культуры; имею опыт эмоционального постижения народного творчества, этнокультурных традиций, фольклора народов России; 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могут реализовывать эстетические ценности в школе, в семье.</w:t>
            </w:r>
          </w:p>
        </w:tc>
      </w:tr>
    </w:tbl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360" w:right="283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139A5">
        <w:rPr>
          <w:rFonts w:ascii="Times New Roman" w:hAnsi="Times New Roman"/>
          <w:b/>
          <w:sz w:val="24"/>
          <w:szCs w:val="24"/>
        </w:rPr>
        <w:t>.  Подходы к организации патриотического воспитания учащихся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hAnsi="Times New Roman"/>
          <w:i/>
          <w:sz w:val="24"/>
          <w:szCs w:val="24"/>
        </w:rPr>
      </w:pPr>
      <w:r w:rsidRPr="00C139A5">
        <w:rPr>
          <w:rFonts w:ascii="Times New Roman" w:hAnsi="Times New Roman"/>
          <w:i/>
          <w:sz w:val="24"/>
          <w:szCs w:val="24"/>
        </w:rPr>
        <w:t xml:space="preserve">Деятельностный подход </w:t>
      </w:r>
      <w:r w:rsidRPr="00C139A5">
        <w:rPr>
          <w:rFonts w:ascii="Times New Roman" w:eastAsia="Times New Roman" w:hAnsi="Times New Roman"/>
          <w:sz w:val="24"/>
          <w:szCs w:val="24"/>
        </w:rPr>
        <w:t>(А.В.Мудрик, В.А.Караковский).  Получить опыт гражданского поведения, присвоения социально значимых ценностей возможно лишь через деятельность. Это может быть коллективная, групповая, индивидуальная деятельность. При организации образовательного процесса необходимо продумывать способы включения детей в разнообразные виды деятельности: социально и личностно значимые.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C139A5">
        <w:rPr>
          <w:rFonts w:ascii="Times New Roman" w:hAnsi="Times New Roman"/>
          <w:i/>
          <w:sz w:val="24"/>
          <w:szCs w:val="24"/>
        </w:rPr>
        <w:t>Системный подход</w:t>
      </w:r>
      <w:r w:rsidRPr="00C139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39A5">
        <w:rPr>
          <w:rFonts w:ascii="Times New Roman" w:eastAsia="Times New Roman" w:hAnsi="Times New Roman"/>
          <w:i/>
          <w:sz w:val="24"/>
          <w:szCs w:val="24"/>
        </w:rPr>
        <w:t>(</w:t>
      </w:r>
      <w:r w:rsidRPr="00C139A5">
        <w:rPr>
          <w:rFonts w:ascii="Times New Roman" w:eastAsia="Times New Roman" w:hAnsi="Times New Roman"/>
          <w:sz w:val="24"/>
          <w:szCs w:val="24"/>
        </w:rPr>
        <w:t xml:space="preserve">Л.И.Новикова). Его использование связано с необходимостью рассматривать школу как развивающуюся систему, требующую постоянного анализа, совершенствования, повышения профессиональной компетентности педагогов не только как преподавателей, но и как воспитателей. Реализация данного подхода требует продуманного современного управления и внешнего, и внутреннего,  включения в жизнь школы родительской общественности, развития ученического самоуправления. Грамотный мониторинг способствует развитию системы. </w:t>
      </w:r>
    </w:p>
    <w:p w:rsidR="00C139A5" w:rsidRPr="00C139A5" w:rsidRDefault="00C139A5" w:rsidP="00C139A5">
      <w:pPr>
        <w:tabs>
          <w:tab w:val="left" w:pos="9072"/>
          <w:tab w:val="left" w:pos="10490"/>
        </w:tabs>
        <w:spacing w:after="0" w:line="360" w:lineRule="auto"/>
        <w:ind w:left="-284" w:right="283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C139A5">
        <w:rPr>
          <w:rFonts w:ascii="Times New Roman" w:hAnsi="Times New Roman"/>
          <w:i/>
          <w:sz w:val="24"/>
          <w:szCs w:val="24"/>
        </w:rPr>
        <w:t xml:space="preserve">Событийный подход </w:t>
      </w:r>
      <w:r w:rsidRPr="00C139A5">
        <w:rPr>
          <w:rFonts w:ascii="Times New Roman" w:eastAsia="Times New Roman" w:hAnsi="Times New Roman"/>
          <w:i/>
          <w:sz w:val="24"/>
          <w:szCs w:val="24"/>
        </w:rPr>
        <w:t>(</w:t>
      </w:r>
      <w:r w:rsidRPr="00C139A5">
        <w:rPr>
          <w:rFonts w:ascii="Times New Roman" w:eastAsia="Times New Roman" w:hAnsi="Times New Roman"/>
          <w:sz w:val="24"/>
          <w:szCs w:val="24"/>
        </w:rPr>
        <w:t>Д.В.Григорьев, Н.Л.Селиванова) рассматривает воспитание как совместное бытие взрослых и детей, их взаимодействие и сотрудничество. Использование данного подхода предполагает наличие в школьной (классной) жизни эмоционально насыщенных, незабываемых дел, которые могут быть значимы как для коллектива, так и для отдельного ученика. При этом продолжительность дела не имеет значения: главное – развитие личности ребенка, которое происходит вследствие ценностной встречи ребенка, открывшего для себя мир. В то же время педагог должен помнить, что яркие события не могут происходить постоянно: есть повседневность, и необходимо уметь жить не только от праздника до праздника.</w:t>
      </w:r>
    </w:p>
    <w:p w:rsidR="00C139A5" w:rsidRPr="00C139A5" w:rsidRDefault="00C139A5" w:rsidP="00C139A5">
      <w:pPr>
        <w:tabs>
          <w:tab w:val="left" w:pos="9498"/>
        </w:tabs>
        <w:spacing w:after="0" w:line="360" w:lineRule="auto"/>
        <w:ind w:left="-284" w:right="283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C139A5">
        <w:rPr>
          <w:rFonts w:ascii="Times New Roman" w:eastAsia="Times New Roman" w:hAnsi="Times New Roman"/>
          <w:sz w:val="24"/>
          <w:szCs w:val="24"/>
        </w:rPr>
        <w:lastRenderedPageBreak/>
        <w:t xml:space="preserve">Использование </w:t>
      </w:r>
      <w:r w:rsidRPr="00C139A5">
        <w:rPr>
          <w:rFonts w:ascii="Times New Roman" w:eastAsia="Times New Roman" w:hAnsi="Times New Roman"/>
          <w:i/>
          <w:sz w:val="24"/>
          <w:szCs w:val="24"/>
        </w:rPr>
        <w:t xml:space="preserve">событийного подхода </w:t>
      </w:r>
      <w:r w:rsidRPr="00C139A5">
        <w:rPr>
          <w:rFonts w:ascii="Times New Roman" w:eastAsia="Times New Roman" w:hAnsi="Times New Roman"/>
          <w:sz w:val="24"/>
          <w:szCs w:val="24"/>
        </w:rPr>
        <w:t xml:space="preserve"> предполагает организацию совместной деятельности учеников и взрослых, их совместное </w:t>
      </w:r>
      <w:r w:rsidRPr="00C139A5">
        <w:rPr>
          <w:rFonts w:ascii="Times New Roman" w:eastAsia="Times New Roman" w:hAnsi="Times New Roman"/>
          <w:i/>
          <w:sz w:val="24"/>
          <w:szCs w:val="24"/>
        </w:rPr>
        <w:t>со-бытие,</w:t>
      </w:r>
      <w:r w:rsidRPr="00C139A5">
        <w:rPr>
          <w:rFonts w:ascii="Times New Roman" w:eastAsia="Times New Roman" w:hAnsi="Times New Roman"/>
          <w:sz w:val="24"/>
          <w:szCs w:val="24"/>
        </w:rPr>
        <w:t xml:space="preserve"> когда ребенку предоставляется  возможность самостоятельно действовать при поддержке взрослого. </w:t>
      </w:r>
    </w:p>
    <w:p w:rsidR="00C139A5" w:rsidRPr="00C139A5" w:rsidRDefault="00C139A5" w:rsidP="00C139A5">
      <w:pPr>
        <w:tabs>
          <w:tab w:val="left" w:pos="9498"/>
        </w:tabs>
        <w:spacing w:after="0" w:line="360" w:lineRule="auto"/>
        <w:ind w:left="-284" w:right="283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C139A5">
        <w:rPr>
          <w:rFonts w:ascii="Times New Roman" w:eastAsia="Times New Roman" w:hAnsi="Times New Roman"/>
          <w:i/>
          <w:sz w:val="24"/>
          <w:szCs w:val="24"/>
        </w:rPr>
        <w:t xml:space="preserve">Средовой подход </w:t>
      </w:r>
      <w:r w:rsidRPr="00C139A5">
        <w:rPr>
          <w:rFonts w:ascii="Times New Roman" w:eastAsia="Times New Roman" w:hAnsi="Times New Roman"/>
          <w:sz w:val="24"/>
          <w:szCs w:val="24"/>
        </w:rPr>
        <w:t xml:space="preserve">(Ю.С.Мануйлов) ориентирует воспитателей на изучение воспитательного потенциала  окружающей ребенка среды: ближайшего и дальнего социума. В соответствии с требованиями ФГОС предусматривается взаимодействие образовательных, культурных, спортивных, социальных объектов в создании образовательного пространства школы.  Используя </w:t>
      </w:r>
      <w:r w:rsidRPr="00C139A5">
        <w:rPr>
          <w:rFonts w:ascii="Times New Roman" w:eastAsia="Times New Roman" w:hAnsi="Times New Roman"/>
          <w:i/>
          <w:sz w:val="24"/>
          <w:szCs w:val="24"/>
        </w:rPr>
        <w:t xml:space="preserve">средовой подход, </w:t>
      </w:r>
      <w:r w:rsidRPr="00C139A5">
        <w:rPr>
          <w:rFonts w:ascii="Times New Roman" w:eastAsia="Times New Roman" w:hAnsi="Times New Roman"/>
          <w:sz w:val="24"/>
          <w:szCs w:val="24"/>
        </w:rPr>
        <w:t>педагог вместе с учащимися может спланировать тематику исследовательских, социальных проектов.</w:t>
      </w:r>
    </w:p>
    <w:p w:rsidR="00C139A5" w:rsidRPr="00C139A5" w:rsidRDefault="00C139A5" w:rsidP="00C139A5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139A5">
        <w:rPr>
          <w:rFonts w:ascii="Times New Roman" w:hAnsi="Times New Roman"/>
          <w:b/>
          <w:sz w:val="24"/>
          <w:szCs w:val="24"/>
        </w:rPr>
        <w:t>. Содержание и формы деятельности образовательного учреждения по патриотическому воспитанию учащихся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1.Создание воспитывающего уклада в школе: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- </w:t>
      </w:r>
      <w:r w:rsidRPr="00C139A5">
        <w:rPr>
          <w:rFonts w:ascii="Times New Roman" w:hAnsi="Times New Roman"/>
          <w:sz w:val="24"/>
          <w:szCs w:val="24"/>
        </w:rPr>
        <w:t>самоуправление в школе (в классе),  использование школьных традиций:  поощрение талантливых детей, шефство старшеклассников; день встречи друзей (1 сентября); день знакомства со школой…..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- </w:t>
      </w:r>
      <w:r w:rsidRPr="00C139A5">
        <w:rPr>
          <w:rFonts w:ascii="Times New Roman" w:hAnsi="Times New Roman"/>
          <w:sz w:val="24"/>
          <w:szCs w:val="24"/>
        </w:rPr>
        <w:t>сотрудничество с социальными партнерами: школами, детскими дошкольными учреждениями округа, учреждениями дополнительного образования, культуры, спорта;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709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- </w:t>
      </w:r>
      <w:r w:rsidRPr="00C139A5">
        <w:rPr>
          <w:rFonts w:ascii="Times New Roman" w:hAnsi="Times New Roman"/>
          <w:sz w:val="24"/>
          <w:szCs w:val="24"/>
        </w:rPr>
        <w:t xml:space="preserve">организация деятельности научного общества (совместная деятельность учителей и учащихся); </w:t>
      </w:r>
    </w:p>
    <w:p w:rsidR="00C139A5" w:rsidRPr="00C139A5" w:rsidRDefault="00C139A5" w:rsidP="00C139A5">
      <w:pPr>
        <w:tabs>
          <w:tab w:val="left" w:pos="9781"/>
          <w:tab w:val="left" w:pos="10065"/>
          <w:tab w:val="left" w:pos="10348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создание и деятельность детских объединений: в школе может быть несколько детских объединений  как постоянных, так и временных.       Некоторые объединения  могут быть созданы только на период каникул (при наличии в школе программы «Каникулы»);</w:t>
      </w:r>
    </w:p>
    <w:p w:rsidR="00C139A5" w:rsidRPr="00C139A5" w:rsidRDefault="00C139A5" w:rsidP="00C139A5">
      <w:pPr>
        <w:tabs>
          <w:tab w:val="left" w:pos="10065"/>
          <w:tab w:val="left" w:pos="10348"/>
        </w:tabs>
        <w:spacing w:after="0" w:line="360" w:lineRule="auto"/>
        <w:ind w:left="-284" w:right="283"/>
        <w:jc w:val="both"/>
        <w:rPr>
          <w:rFonts w:ascii="Times New Roman" w:hAnsi="Times New Roman"/>
          <w:iCs/>
          <w:sz w:val="24"/>
          <w:szCs w:val="24"/>
        </w:rPr>
      </w:pPr>
      <w:r w:rsidRPr="00C139A5">
        <w:rPr>
          <w:rFonts w:ascii="Times New Roman" w:hAnsi="Times New Roman"/>
          <w:iCs/>
          <w:sz w:val="24"/>
          <w:szCs w:val="24"/>
        </w:rPr>
        <w:t xml:space="preserve">          - взаимодействие с родительской общественностью как на уровне школы, так  и класса;</w:t>
      </w:r>
    </w:p>
    <w:p w:rsidR="00C139A5" w:rsidRPr="00C139A5" w:rsidRDefault="00C139A5" w:rsidP="00C139A5">
      <w:pPr>
        <w:tabs>
          <w:tab w:val="left" w:pos="10065"/>
          <w:tab w:val="left" w:pos="10348"/>
        </w:tabs>
        <w:spacing w:after="0" w:line="360" w:lineRule="auto"/>
        <w:ind w:left="-284" w:right="283" w:firstLine="662"/>
        <w:jc w:val="both"/>
        <w:rPr>
          <w:rFonts w:ascii="Times New Roman" w:hAnsi="Times New Roman"/>
          <w:iCs/>
          <w:sz w:val="24"/>
          <w:szCs w:val="24"/>
        </w:rPr>
      </w:pPr>
      <w:r w:rsidRPr="00C139A5">
        <w:rPr>
          <w:rFonts w:ascii="Times New Roman" w:hAnsi="Times New Roman"/>
          <w:iCs/>
          <w:sz w:val="24"/>
          <w:szCs w:val="24"/>
        </w:rPr>
        <w:t xml:space="preserve">- культивирование партнерского, уважительного, доброжелательного стиля общения как между педагогами и детьми, так и внутри педагогического и детского сообществ. </w:t>
      </w:r>
    </w:p>
    <w:p w:rsidR="00C139A5" w:rsidRPr="00C139A5" w:rsidRDefault="00C139A5" w:rsidP="00C139A5">
      <w:pPr>
        <w:tabs>
          <w:tab w:val="left" w:pos="10065"/>
          <w:tab w:val="left" w:pos="10348"/>
        </w:tabs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2. Коллективное планирование, подготовка, проведение и анализ общешкольных событий:</w:t>
      </w:r>
    </w:p>
    <w:p w:rsidR="00C139A5" w:rsidRPr="00C139A5" w:rsidRDefault="00C139A5" w:rsidP="00C139A5">
      <w:pPr>
        <w:tabs>
          <w:tab w:val="left" w:pos="10065"/>
          <w:tab w:val="left" w:pos="10348"/>
        </w:tabs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-</w:t>
      </w:r>
      <w:r w:rsidRPr="00C139A5">
        <w:rPr>
          <w:rFonts w:ascii="Times New Roman" w:hAnsi="Times New Roman"/>
          <w:sz w:val="24"/>
          <w:szCs w:val="24"/>
        </w:rPr>
        <w:t xml:space="preserve"> фольклорные праздники, выставки прикладного искусства, день рождения школы (класса), научно-исследовательские проекты, конференции, экспедиции;</w:t>
      </w:r>
    </w:p>
    <w:p w:rsidR="00C139A5" w:rsidRPr="00C139A5" w:rsidRDefault="00C139A5" w:rsidP="00C139A5">
      <w:pPr>
        <w:tabs>
          <w:tab w:val="left" w:pos="10065"/>
          <w:tab w:val="left" w:pos="10348"/>
        </w:tabs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-</w:t>
      </w:r>
      <w:r w:rsidRPr="00C139A5">
        <w:rPr>
          <w:rFonts w:ascii="Times New Roman" w:hAnsi="Times New Roman"/>
          <w:sz w:val="24"/>
          <w:szCs w:val="24"/>
        </w:rPr>
        <w:t xml:space="preserve"> День Победы, День защитника Отечества, Государственные и региональные праздники, День Матери;</w:t>
      </w:r>
    </w:p>
    <w:p w:rsidR="00C139A5" w:rsidRPr="00C139A5" w:rsidRDefault="00C139A5" w:rsidP="00C139A5">
      <w:pPr>
        <w:spacing w:after="0" w:line="36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-</w:t>
      </w:r>
      <w:r w:rsidRPr="00C139A5">
        <w:rPr>
          <w:rFonts w:ascii="Times New Roman" w:hAnsi="Times New Roman"/>
          <w:sz w:val="24"/>
          <w:szCs w:val="24"/>
        </w:rPr>
        <w:t xml:space="preserve">   работа советов дел, совета школы, пресс-центра. </w:t>
      </w:r>
    </w:p>
    <w:p w:rsidR="00C139A5" w:rsidRPr="00C139A5" w:rsidRDefault="00C139A5" w:rsidP="00C139A5">
      <w:pPr>
        <w:spacing w:after="0" w:line="360" w:lineRule="auto"/>
        <w:ind w:left="-284" w:right="283" w:firstLine="28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     </w:t>
      </w:r>
      <w:r w:rsidRPr="00C139A5">
        <w:rPr>
          <w:rFonts w:ascii="Times New Roman" w:hAnsi="Times New Roman"/>
          <w:sz w:val="24"/>
          <w:szCs w:val="24"/>
        </w:rPr>
        <w:t>3. Включение учащихся в социально-значимую деятельность: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- разработка проектов социально значимой деятельности в рамках Всероссийской акции «Я – гражданин России», социальных проектов «Родная школа», «Помоги птицам» и др.;</w:t>
      </w:r>
    </w:p>
    <w:p w:rsidR="00C139A5" w:rsidRPr="00C139A5" w:rsidRDefault="00C139A5" w:rsidP="00C139A5">
      <w:pPr>
        <w:spacing w:after="0" w:line="360" w:lineRule="auto"/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   - операция «Важное дело»; акции «Спешите делать добро», «Милосердие» и т.п.</w:t>
      </w:r>
    </w:p>
    <w:p w:rsidR="00C139A5" w:rsidRPr="00C139A5" w:rsidRDefault="00C139A5" w:rsidP="00C139A5">
      <w:pPr>
        <w:spacing w:after="0" w:line="360" w:lineRule="auto"/>
        <w:ind w:left="-284" w:right="283" w:firstLine="426"/>
        <w:jc w:val="center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4. Реализация воспитательного потенциала познавательной деятельности. </w:t>
      </w:r>
    </w:p>
    <w:p w:rsidR="00C139A5" w:rsidRPr="00C139A5" w:rsidRDefault="00C139A5" w:rsidP="00C139A5">
      <w:pPr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Воспитательный потенциал урока реализуется через содержание учебных предметов. Содержание этого  раздела следует обсудить на заседаниях МО. После этого вписать наиболее значимые темы, изучаемые на разных ступенях: в начальной, средней, старшей школе.  </w:t>
      </w:r>
    </w:p>
    <w:p w:rsidR="00C139A5" w:rsidRPr="00C139A5" w:rsidRDefault="00C139A5" w:rsidP="00C139A5">
      <w:pPr>
        <w:spacing w:after="0" w:line="360" w:lineRule="auto"/>
        <w:ind w:right="283" w:firstLine="284"/>
        <w:jc w:val="center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5. Реализация воспитательного потенциала внеурочной деятельности.</w:t>
      </w:r>
    </w:p>
    <w:p w:rsidR="00C139A5" w:rsidRPr="00C139A5" w:rsidRDefault="00C139A5" w:rsidP="00C139A5">
      <w:pPr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Виды деятельности, способствующие формированию и развитию духовно-нравственных  ценностей и формы их реализации:</w:t>
      </w:r>
    </w:p>
    <w:p w:rsidR="00C139A5" w:rsidRPr="00C139A5" w:rsidRDefault="00C139A5" w:rsidP="00C139A5">
      <w:pPr>
        <w:suppressAutoHyphens/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</w:t>
      </w:r>
      <w:r w:rsidRPr="00C139A5">
        <w:rPr>
          <w:rFonts w:ascii="Times New Roman" w:hAnsi="Times New Roman"/>
          <w:i/>
          <w:sz w:val="24"/>
          <w:szCs w:val="24"/>
        </w:rPr>
        <w:t>познавательная деятельность</w:t>
      </w:r>
      <w:r w:rsidRPr="00C139A5">
        <w:rPr>
          <w:rFonts w:ascii="Times New Roman" w:hAnsi="Times New Roman"/>
          <w:sz w:val="24"/>
          <w:szCs w:val="24"/>
        </w:rPr>
        <w:t>: олимпиады, марафоны; беседы, экскурсии, занятия в клубах патриотической направленности, деятельность научных объединений, организация экспедиций;</w:t>
      </w:r>
    </w:p>
    <w:p w:rsidR="00C139A5" w:rsidRPr="00C139A5" w:rsidRDefault="00C139A5" w:rsidP="00C139A5">
      <w:pPr>
        <w:tabs>
          <w:tab w:val="left" w:pos="10206"/>
        </w:tabs>
        <w:suppressAutoHyphens/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</w:t>
      </w:r>
      <w:r w:rsidRPr="00C139A5">
        <w:rPr>
          <w:rFonts w:ascii="Times New Roman" w:hAnsi="Times New Roman"/>
          <w:i/>
          <w:sz w:val="24"/>
          <w:szCs w:val="24"/>
        </w:rPr>
        <w:t>проблемно-ценностное общение:</w:t>
      </w:r>
      <w:r w:rsidRPr="00C139A5">
        <w:rPr>
          <w:rFonts w:ascii="Times New Roman" w:hAnsi="Times New Roman"/>
          <w:sz w:val="24"/>
          <w:szCs w:val="24"/>
        </w:rPr>
        <w:t xml:space="preserve"> проведение дискуссий, диспутов по проблемам толерантности, патриотизма, гражданственности, этических бесед; реализация социально значимых проектов; праздники семейных традиций;</w:t>
      </w:r>
    </w:p>
    <w:p w:rsidR="00C139A5" w:rsidRPr="00C139A5" w:rsidRDefault="00C139A5" w:rsidP="00C139A5">
      <w:pPr>
        <w:tabs>
          <w:tab w:val="left" w:pos="10206"/>
        </w:tabs>
        <w:suppressAutoHyphens/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</w:t>
      </w:r>
      <w:r w:rsidRPr="00C139A5">
        <w:rPr>
          <w:rFonts w:ascii="Times New Roman" w:hAnsi="Times New Roman"/>
          <w:i/>
          <w:sz w:val="24"/>
          <w:szCs w:val="24"/>
        </w:rPr>
        <w:t>игровая  деятельность:</w:t>
      </w:r>
      <w:r w:rsidRPr="00C139A5">
        <w:rPr>
          <w:rFonts w:ascii="Times New Roman" w:hAnsi="Times New Roman"/>
          <w:sz w:val="24"/>
          <w:szCs w:val="24"/>
        </w:rPr>
        <w:t xml:space="preserve"> организация воспитывающих, познавательных, ролевых игр, способствующих личностному росту учащихся;</w:t>
      </w:r>
    </w:p>
    <w:p w:rsidR="00C139A5" w:rsidRPr="00C139A5" w:rsidRDefault="00C139A5" w:rsidP="00C139A5">
      <w:pPr>
        <w:tabs>
          <w:tab w:val="left" w:pos="10206"/>
        </w:tabs>
        <w:suppressAutoHyphens/>
        <w:spacing w:after="0" w:line="360" w:lineRule="auto"/>
        <w:ind w:left="-284" w:right="283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   - </w:t>
      </w:r>
      <w:r w:rsidRPr="00C139A5">
        <w:rPr>
          <w:rFonts w:ascii="Times New Roman" w:hAnsi="Times New Roman"/>
          <w:i/>
          <w:sz w:val="24"/>
          <w:szCs w:val="24"/>
        </w:rPr>
        <w:t xml:space="preserve">трудовая деятельность: </w:t>
      </w:r>
      <w:r w:rsidRPr="00C139A5">
        <w:rPr>
          <w:rFonts w:ascii="Times New Roman" w:hAnsi="Times New Roman"/>
          <w:sz w:val="24"/>
          <w:szCs w:val="24"/>
        </w:rPr>
        <w:t>трудовые десанты, акции в школе, микрорайоне, поселке и т.д.;</w:t>
      </w:r>
    </w:p>
    <w:p w:rsidR="00C139A5" w:rsidRPr="00C139A5" w:rsidRDefault="00C139A5" w:rsidP="00C139A5">
      <w:pPr>
        <w:tabs>
          <w:tab w:val="left" w:pos="10206"/>
        </w:tabs>
        <w:suppressAutoHyphens/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</w:t>
      </w:r>
      <w:r w:rsidRPr="00C139A5">
        <w:rPr>
          <w:rFonts w:ascii="Times New Roman" w:hAnsi="Times New Roman"/>
          <w:i/>
          <w:sz w:val="24"/>
          <w:szCs w:val="24"/>
        </w:rPr>
        <w:t>художественное творчество:</w:t>
      </w:r>
      <w:r w:rsidRPr="00C139A5">
        <w:rPr>
          <w:rFonts w:ascii="Times New Roman" w:hAnsi="Times New Roman"/>
          <w:sz w:val="24"/>
          <w:szCs w:val="24"/>
        </w:rPr>
        <w:t xml:space="preserve"> работа кружков, студий; взаимодействие с УДО, учреждениями культуры; подготовка и проведение школьных смотров, фестивалей (театрального искусства, песни, народного творчества и др.);</w:t>
      </w:r>
    </w:p>
    <w:p w:rsidR="00C139A5" w:rsidRPr="00C139A5" w:rsidRDefault="00C139A5" w:rsidP="00C139A5">
      <w:pPr>
        <w:tabs>
          <w:tab w:val="left" w:pos="10206"/>
        </w:tabs>
        <w:suppressAutoHyphens/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</w:t>
      </w:r>
      <w:r w:rsidRPr="00C139A5">
        <w:rPr>
          <w:rFonts w:ascii="Times New Roman" w:hAnsi="Times New Roman"/>
          <w:i/>
          <w:sz w:val="24"/>
          <w:szCs w:val="24"/>
        </w:rPr>
        <w:t>спортивно-оздоровительная деятельность:</w:t>
      </w:r>
      <w:r w:rsidRPr="00C139A5">
        <w:rPr>
          <w:rFonts w:ascii="Times New Roman" w:hAnsi="Times New Roman"/>
          <w:sz w:val="24"/>
          <w:szCs w:val="24"/>
        </w:rPr>
        <w:t xml:space="preserve"> проведение спортивных праздников, посвященных знаменательным датам, игры «Зарница», «Орленок»; спартакиады;</w:t>
      </w:r>
    </w:p>
    <w:p w:rsidR="00C139A5" w:rsidRPr="00C139A5" w:rsidRDefault="00C139A5" w:rsidP="00C139A5">
      <w:pPr>
        <w:tabs>
          <w:tab w:val="left" w:pos="10206"/>
        </w:tabs>
        <w:suppressAutoHyphens/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- </w:t>
      </w:r>
      <w:r w:rsidRPr="00C139A5">
        <w:rPr>
          <w:rFonts w:ascii="Times New Roman" w:hAnsi="Times New Roman"/>
          <w:i/>
          <w:sz w:val="24"/>
          <w:szCs w:val="24"/>
        </w:rPr>
        <w:t>туристско-краеведческая деятельность:</w:t>
      </w:r>
      <w:r w:rsidRPr="00C139A5">
        <w:rPr>
          <w:rFonts w:ascii="Times New Roman" w:hAnsi="Times New Roman"/>
          <w:sz w:val="24"/>
          <w:szCs w:val="24"/>
        </w:rPr>
        <w:t xml:space="preserve"> работа школьного музея, изучение истории школы, родного края, истории страны; организация исследовательской деятельности; участие в школьных, региональных краеведческих мероприятиях. </w:t>
      </w:r>
    </w:p>
    <w:p w:rsidR="00C139A5" w:rsidRPr="00C139A5" w:rsidRDefault="00C139A5" w:rsidP="00C139A5">
      <w:pPr>
        <w:tabs>
          <w:tab w:val="left" w:pos="10206"/>
        </w:tabs>
        <w:spacing w:after="0" w:line="360" w:lineRule="auto"/>
        <w:ind w:right="283" w:firstLine="284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6.Формирование ученического коллектива</w:t>
      </w:r>
    </w:p>
    <w:p w:rsidR="00C139A5" w:rsidRPr="00C139A5" w:rsidRDefault="00C139A5" w:rsidP="00C139A5">
      <w:pPr>
        <w:tabs>
          <w:tab w:val="left" w:pos="10206"/>
        </w:tabs>
        <w:suppressAutoHyphens/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создание условий для формирования и развития  детского самоуправления: работа школы актива, проведение игры «Выборы»; выездные сборы; </w:t>
      </w:r>
    </w:p>
    <w:p w:rsidR="00C139A5" w:rsidRPr="00C139A5" w:rsidRDefault="00C139A5" w:rsidP="00C139A5">
      <w:pPr>
        <w:tabs>
          <w:tab w:val="left" w:pos="10206"/>
        </w:tabs>
        <w:suppressAutoHyphens/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взаимодействие с семьями учащихся;</w:t>
      </w:r>
    </w:p>
    <w:p w:rsidR="00C139A5" w:rsidRPr="00C139A5" w:rsidRDefault="00C139A5" w:rsidP="00C139A5">
      <w:pPr>
        <w:suppressAutoHyphens/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- включение  учеников в активные формы деятельности (коллективные, групповые, индивидуальные; группы сменного и постоянного  состава).</w:t>
      </w:r>
    </w:p>
    <w:p w:rsidR="00C139A5" w:rsidRPr="00C139A5" w:rsidRDefault="00C139A5" w:rsidP="00C139A5">
      <w:pPr>
        <w:spacing w:after="0" w:line="360" w:lineRule="auto"/>
        <w:ind w:left="-284" w:right="283" w:firstLine="644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7</w:t>
      </w:r>
      <w:r w:rsidRPr="00C139A5">
        <w:rPr>
          <w:rFonts w:ascii="Times New Roman" w:hAnsi="Times New Roman"/>
          <w:i/>
          <w:sz w:val="24"/>
          <w:szCs w:val="24"/>
        </w:rPr>
        <w:t>.</w:t>
      </w:r>
      <w:r w:rsidRPr="00C139A5">
        <w:rPr>
          <w:rFonts w:ascii="Times New Roman" w:hAnsi="Times New Roman"/>
          <w:sz w:val="24"/>
          <w:szCs w:val="24"/>
        </w:rPr>
        <w:t>Методическая работа по повышению профессиональной квалификации педагогов как воспитателей.</w:t>
      </w:r>
    </w:p>
    <w:p w:rsidR="00C139A5" w:rsidRPr="00C139A5" w:rsidRDefault="00C139A5" w:rsidP="00C139A5">
      <w:pPr>
        <w:spacing w:after="0" w:line="360" w:lineRule="auto"/>
        <w:ind w:left="-284" w:right="283" w:firstLine="851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Методическое объединение школы, округа; самообразование; педагогические советы по проблемам патриотического воспитания; обучающие семинары; обобщение опыта, участие в конкурсах педагогического мастерства различного уровня. </w:t>
      </w:r>
    </w:p>
    <w:p w:rsidR="00C139A5" w:rsidRPr="00C139A5" w:rsidRDefault="00C139A5" w:rsidP="00C139A5">
      <w:pPr>
        <w:pStyle w:val="a3"/>
        <w:numPr>
          <w:ilvl w:val="0"/>
          <w:numId w:val="3"/>
        </w:numPr>
        <w:spacing w:after="0" w:line="36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9A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C139A5" w:rsidRPr="00C139A5" w:rsidRDefault="00C139A5" w:rsidP="00C139A5">
      <w:pPr>
        <w:tabs>
          <w:tab w:val="left" w:pos="9355"/>
          <w:tab w:val="left" w:pos="10490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Cs/>
          <w:sz w:val="24"/>
          <w:szCs w:val="24"/>
        </w:rPr>
        <w:t xml:space="preserve">Формулировать  планируемые результаты патриотического воспитания необходимо на основе формулировки целей. </w:t>
      </w:r>
      <w:r w:rsidRPr="00C139A5">
        <w:rPr>
          <w:rFonts w:ascii="Times New Roman" w:hAnsi="Times New Roman"/>
          <w:bCs/>
          <w:i/>
          <w:sz w:val="24"/>
          <w:szCs w:val="24"/>
        </w:rPr>
        <w:t>Основная цель</w:t>
      </w:r>
      <w:r w:rsidRPr="00C139A5">
        <w:rPr>
          <w:rFonts w:ascii="Times New Roman" w:hAnsi="Times New Roman"/>
          <w:bCs/>
          <w:sz w:val="24"/>
          <w:szCs w:val="24"/>
        </w:rPr>
        <w:t xml:space="preserve"> реализации Программы – «</w:t>
      </w:r>
      <w:r w:rsidRPr="00C139A5">
        <w:rPr>
          <w:rFonts w:ascii="Times New Roman" w:hAnsi="Times New Roman"/>
          <w:sz w:val="24"/>
          <w:szCs w:val="24"/>
        </w:rPr>
        <w:t>создание условий для личностного роста каждого ребенка школы, проявляющегося в приобретении им социально значимых знаний, в развитии социально значимых отношений  и в накоплении опыта социально значимого действия через включение в активную деятельность патриотической направленности».</w:t>
      </w:r>
    </w:p>
    <w:p w:rsidR="00C139A5" w:rsidRPr="00C139A5" w:rsidRDefault="00C139A5" w:rsidP="00C139A5">
      <w:pPr>
        <w:tabs>
          <w:tab w:val="left" w:pos="9639"/>
        </w:tabs>
        <w:spacing w:after="0" w:line="360" w:lineRule="auto"/>
        <w:ind w:left="-284" w:right="283" w:firstLine="851"/>
        <w:jc w:val="both"/>
        <w:rPr>
          <w:rFonts w:ascii="Times New Roman" w:hAnsi="Times New Roman"/>
          <w:bCs/>
          <w:i/>
          <w:sz w:val="24"/>
          <w:szCs w:val="24"/>
        </w:rPr>
      </w:pPr>
      <w:r w:rsidRPr="00C139A5">
        <w:rPr>
          <w:rFonts w:ascii="Times New Roman" w:hAnsi="Times New Roman"/>
          <w:bCs/>
          <w:sz w:val="24"/>
          <w:szCs w:val="24"/>
        </w:rPr>
        <w:t xml:space="preserve">Мы распределяем планируемые результаты </w:t>
      </w:r>
      <w:r w:rsidRPr="00C139A5">
        <w:rPr>
          <w:rFonts w:ascii="Times New Roman" w:hAnsi="Times New Roman"/>
          <w:bCs/>
          <w:i/>
          <w:sz w:val="24"/>
          <w:szCs w:val="24"/>
        </w:rPr>
        <w:t>по трем уровням.</w:t>
      </w:r>
    </w:p>
    <w:p w:rsidR="00C139A5" w:rsidRPr="00C139A5" w:rsidRDefault="00C139A5" w:rsidP="00C139A5">
      <w:pPr>
        <w:spacing w:after="0" w:line="360" w:lineRule="auto"/>
        <w:ind w:left="-284" w:right="283" w:firstLine="851"/>
        <w:rPr>
          <w:rFonts w:ascii="Times New Roman" w:hAnsi="Times New Roman"/>
          <w:bCs/>
          <w:sz w:val="24"/>
          <w:szCs w:val="24"/>
          <w:u w:val="single"/>
        </w:rPr>
      </w:pPr>
      <w:r w:rsidRPr="00C139A5">
        <w:rPr>
          <w:rFonts w:ascii="Times New Roman" w:hAnsi="Times New Roman"/>
          <w:bCs/>
          <w:sz w:val="24"/>
          <w:szCs w:val="24"/>
          <w:u w:val="single"/>
        </w:rPr>
        <w:t xml:space="preserve">Результаты первого уровня 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851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Ученики приобретут социально значимые знания: 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  культуре общения,  о нормах и традициях поведения как гражданина и патриота;</w:t>
      </w:r>
    </w:p>
    <w:p w:rsidR="00C139A5" w:rsidRPr="00C139A5" w:rsidRDefault="00C139A5" w:rsidP="00C139A5">
      <w:pPr>
        <w:tabs>
          <w:tab w:val="left" w:pos="9072"/>
          <w:tab w:val="left" w:pos="10065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об этических нормах отношений в семье, между поколениями, между людьми различных национальностей, вероисповеданий;</w:t>
      </w:r>
    </w:p>
    <w:p w:rsidR="00C139A5" w:rsidRPr="00C139A5" w:rsidRDefault="00C139A5" w:rsidP="00C139A5">
      <w:pPr>
        <w:tabs>
          <w:tab w:val="left" w:pos="9072"/>
          <w:tab w:val="left" w:pos="10065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об эстетических ценностях, традициях и особенностях отечественной культуры;</w:t>
      </w:r>
    </w:p>
    <w:p w:rsidR="00C139A5" w:rsidRPr="00C139A5" w:rsidRDefault="00C139A5" w:rsidP="00C139A5">
      <w:pPr>
        <w:tabs>
          <w:tab w:val="left" w:pos="9072"/>
          <w:tab w:val="left" w:pos="10065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об истории  школы, родного города, села, страны; о государственных символах;</w:t>
      </w:r>
    </w:p>
    <w:p w:rsidR="00C139A5" w:rsidRPr="00C139A5" w:rsidRDefault="00C139A5" w:rsidP="00C139A5">
      <w:pPr>
        <w:tabs>
          <w:tab w:val="left" w:pos="9072"/>
          <w:tab w:val="left" w:pos="10065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о нормах и традициях природоохранной деятельности.  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139A5">
        <w:rPr>
          <w:rFonts w:ascii="Times New Roman" w:hAnsi="Times New Roman"/>
          <w:bCs/>
          <w:sz w:val="24"/>
          <w:szCs w:val="24"/>
          <w:u w:val="single"/>
        </w:rPr>
        <w:t>Результаты второго уровня.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      У учащихся формируются социально значимые отношения: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к историческому, природному, культурному богатству родного края, Отечества; к государственной символике;</w:t>
      </w:r>
    </w:p>
    <w:p w:rsidR="00C139A5" w:rsidRPr="00C139A5" w:rsidRDefault="00C139A5" w:rsidP="00C139A5">
      <w:pPr>
        <w:tabs>
          <w:tab w:val="left" w:pos="9072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ценностное отношение к людям труда, представителям старшего поколения; гуманное, милосердное отношения к людям; ценностное отношение к миру, негативное отношение к войне, проявлениям агрессии.</w:t>
      </w:r>
    </w:p>
    <w:p w:rsidR="00C139A5" w:rsidRPr="00C139A5" w:rsidRDefault="00C139A5" w:rsidP="00C139A5">
      <w:pPr>
        <w:tabs>
          <w:tab w:val="left" w:pos="11199"/>
        </w:tabs>
        <w:spacing w:after="0" w:line="360" w:lineRule="auto"/>
        <w:ind w:left="-284" w:right="283" w:firstLine="85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139A5">
        <w:rPr>
          <w:rFonts w:ascii="Times New Roman" w:hAnsi="Times New Roman"/>
          <w:bCs/>
          <w:sz w:val="24"/>
          <w:szCs w:val="24"/>
          <w:u w:val="single"/>
        </w:rPr>
        <w:t xml:space="preserve">Результаты третьего уровня </w:t>
      </w:r>
    </w:p>
    <w:p w:rsidR="00C139A5" w:rsidRPr="00C139A5" w:rsidRDefault="00C139A5" w:rsidP="00C139A5">
      <w:pPr>
        <w:tabs>
          <w:tab w:val="left" w:pos="11199"/>
        </w:tabs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Школьники приобретут </w:t>
      </w:r>
      <w:r w:rsidRPr="00C139A5">
        <w:rPr>
          <w:rFonts w:ascii="Times New Roman" w:hAnsi="Times New Roman"/>
          <w:i/>
          <w:sz w:val="24"/>
          <w:szCs w:val="24"/>
        </w:rPr>
        <w:t>опыт</w:t>
      </w:r>
      <w:r w:rsidRPr="00C139A5">
        <w:rPr>
          <w:rFonts w:ascii="Times New Roman" w:hAnsi="Times New Roman"/>
          <w:sz w:val="24"/>
          <w:szCs w:val="24"/>
        </w:rPr>
        <w:t xml:space="preserve"> социально значимого действия:</w:t>
      </w:r>
    </w:p>
    <w:p w:rsidR="00C139A5" w:rsidRPr="00C139A5" w:rsidRDefault="00C139A5" w:rsidP="00C139A5">
      <w:pPr>
        <w:tabs>
          <w:tab w:val="left" w:pos="11199"/>
        </w:tabs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самообслуживания и самоорганизации, организации совместных дел с другими учениками  класса,  других классов, школы; опыт ответственности за свои поступки;</w:t>
      </w:r>
    </w:p>
    <w:p w:rsidR="00C139A5" w:rsidRPr="00C139A5" w:rsidRDefault="00C139A5" w:rsidP="00C139A5">
      <w:pPr>
        <w:tabs>
          <w:tab w:val="left" w:pos="11199"/>
        </w:tabs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 xml:space="preserve"> нравственного взаимодействия с людьми разных поколений, национальностей, вероисповеданий; социальной коммуникации и реализации гражданской и патриотической позиции;</w:t>
      </w:r>
    </w:p>
    <w:p w:rsidR="00C139A5" w:rsidRPr="00C139A5" w:rsidRDefault="00C139A5" w:rsidP="00C139A5">
      <w:pPr>
        <w:tabs>
          <w:tab w:val="left" w:pos="11199"/>
        </w:tabs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эстетического, эмоционально-нравственного отношения к природе;  участия и организации природоохранной деятельности: экологических проектах, инициативах;</w:t>
      </w:r>
    </w:p>
    <w:p w:rsidR="00C139A5" w:rsidRPr="00C139A5" w:rsidRDefault="00C139A5" w:rsidP="00C139A5">
      <w:pPr>
        <w:tabs>
          <w:tab w:val="left" w:pos="11199"/>
        </w:tabs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эмоционального восприятия культурных ценностей; этнокультурных традиций; участия в мероприятиях художественно-эстетической направленности; </w:t>
      </w:r>
    </w:p>
    <w:p w:rsidR="00C139A5" w:rsidRPr="00C139A5" w:rsidRDefault="00C139A5" w:rsidP="00C139A5">
      <w:pPr>
        <w:tabs>
          <w:tab w:val="left" w:pos="11199"/>
        </w:tabs>
        <w:spacing w:after="0" w:line="360" w:lineRule="auto"/>
        <w:ind w:left="-284" w:right="283" w:firstLine="56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у учащихся сформируется способность эмоционально реагировать на негативные проявления в обществе, способность к организации социально значимой деятельности</w:t>
      </w:r>
    </w:p>
    <w:p w:rsidR="00C139A5" w:rsidRPr="00C139A5" w:rsidRDefault="00C139A5" w:rsidP="00C139A5">
      <w:pPr>
        <w:tabs>
          <w:tab w:val="left" w:pos="11199"/>
        </w:tabs>
        <w:spacing w:after="0" w:line="360" w:lineRule="auto"/>
        <w:ind w:left="-284" w:right="283" w:firstLine="568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C139A5">
        <w:rPr>
          <w:rFonts w:ascii="Times New Roman" w:hAnsi="Times New Roman"/>
          <w:b/>
          <w:sz w:val="24"/>
          <w:szCs w:val="24"/>
        </w:rPr>
        <w:t>.</w:t>
      </w:r>
      <w:r w:rsidRPr="00C139A5">
        <w:rPr>
          <w:rFonts w:ascii="Times New Roman" w:hAnsi="Times New Roman"/>
          <w:sz w:val="24"/>
          <w:szCs w:val="24"/>
        </w:rPr>
        <w:t xml:space="preserve"> </w:t>
      </w:r>
      <w:r w:rsidRPr="00C139A5">
        <w:rPr>
          <w:rFonts w:ascii="Times New Roman" w:hAnsi="Times New Roman"/>
          <w:b/>
          <w:sz w:val="24"/>
          <w:szCs w:val="24"/>
        </w:rPr>
        <w:t>Контроль и оценка качества  патриотического воспитания школьников</w:t>
      </w:r>
    </w:p>
    <w:p w:rsidR="00C139A5" w:rsidRPr="00C139A5" w:rsidRDefault="00C139A5" w:rsidP="00C139A5">
      <w:pPr>
        <w:spacing w:after="0" w:line="360" w:lineRule="auto"/>
        <w:ind w:left="-284" w:right="283" w:firstLine="851"/>
        <w:jc w:val="center"/>
        <w:rPr>
          <w:rFonts w:ascii="Times New Roman" w:hAnsi="Times New Roman"/>
          <w:sz w:val="24"/>
          <w:szCs w:val="24"/>
          <w:u w:val="single"/>
        </w:rPr>
      </w:pPr>
      <w:r w:rsidRPr="00C139A5">
        <w:rPr>
          <w:rFonts w:ascii="Times New Roman" w:hAnsi="Times New Roman"/>
          <w:sz w:val="24"/>
          <w:szCs w:val="24"/>
          <w:u w:val="single"/>
        </w:rPr>
        <w:t>Качество результатов воспитания школьников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Оценка  качества результатов воспитания учащихся производится путем сопоставления поставленных в Программе целей и задач и реальных результатов. Проводится на уровне класса, временных объединений методом наблюдения (классный руководитель, учителя, работающие в классе, педагоги дополнительного образования), собеседования, разработанных опросников (с учетом целей, задач, реальных возможностей).</w:t>
      </w:r>
    </w:p>
    <w:p w:rsidR="00C139A5" w:rsidRPr="00C139A5" w:rsidRDefault="00C139A5" w:rsidP="00C139A5">
      <w:pPr>
        <w:spacing w:after="0" w:line="360" w:lineRule="auto"/>
        <w:ind w:left="-284" w:right="283" w:firstLine="851"/>
        <w:jc w:val="center"/>
        <w:rPr>
          <w:rFonts w:ascii="Times New Roman" w:hAnsi="Times New Roman"/>
          <w:sz w:val="24"/>
          <w:szCs w:val="24"/>
          <w:u w:val="single"/>
        </w:rPr>
      </w:pPr>
      <w:r w:rsidRPr="00C139A5">
        <w:rPr>
          <w:rFonts w:ascii="Times New Roman" w:hAnsi="Times New Roman"/>
          <w:sz w:val="24"/>
          <w:szCs w:val="24"/>
          <w:u w:val="single"/>
        </w:rPr>
        <w:t>Качество воспитательной деятельности педагогов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Критерий качества – грамотная организация патриотического воспитания: соответствие целей и задач актуальным проблемам, возможностям ОУ;  адекватность форм и содержания поставленным целям; использование воспитательного потенциала учебной и внеучебной  (внеурочной) деятельности.</w:t>
      </w:r>
    </w:p>
    <w:p w:rsidR="00C139A5" w:rsidRPr="00C139A5" w:rsidRDefault="00C139A5" w:rsidP="00C139A5">
      <w:pPr>
        <w:spacing w:after="0" w:line="360" w:lineRule="auto"/>
        <w:ind w:left="-284" w:right="283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Оценку осуществляют заместитель директора по воспитательной работе вместе с представителями администрации.</w:t>
      </w:r>
    </w:p>
    <w:p w:rsidR="00C139A5" w:rsidRPr="00C139A5" w:rsidRDefault="00C139A5" w:rsidP="00C139A5">
      <w:pPr>
        <w:spacing w:after="0" w:line="360" w:lineRule="auto"/>
        <w:ind w:left="-284" w:right="-142" w:firstLine="710"/>
        <w:jc w:val="center"/>
        <w:rPr>
          <w:rFonts w:ascii="Times New Roman" w:hAnsi="Times New Roman"/>
          <w:sz w:val="24"/>
          <w:szCs w:val="24"/>
          <w:u w:val="single"/>
        </w:rPr>
      </w:pPr>
      <w:r w:rsidRPr="00C139A5">
        <w:rPr>
          <w:rFonts w:ascii="Times New Roman" w:hAnsi="Times New Roman"/>
          <w:sz w:val="24"/>
          <w:szCs w:val="24"/>
          <w:u w:val="single"/>
        </w:rPr>
        <w:t>Качество управления  воспитательным процессом</w:t>
      </w:r>
    </w:p>
    <w:p w:rsidR="00C139A5" w:rsidRPr="00C139A5" w:rsidRDefault="00C139A5" w:rsidP="00C139A5">
      <w:pPr>
        <w:spacing w:after="0" w:line="360" w:lineRule="auto"/>
        <w:ind w:left="-284" w:right="-142" w:firstLine="71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Оценка производится по следующим </w:t>
      </w:r>
      <w:r w:rsidRPr="00C139A5">
        <w:rPr>
          <w:rFonts w:ascii="Times New Roman" w:hAnsi="Times New Roman"/>
          <w:i/>
          <w:sz w:val="24"/>
          <w:szCs w:val="24"/>
        </w:rPr>
        <w:t xml:space="preserve">показателям: </w:t>
      </w:r>
      <w:r w:rsidRPr="00C139A5">
        <w:rPr>
          <w:rFonts w:ascii="Times New Roman" w:hAnsi="Times New Roman"/>
          <w:sz w:val="24"/>
          <w:szCs w:val="24"/>
        </w:rPr>
        <w:t xml:space="preserve">наличие аналитических материалов, с учетом которых составлен план; четкое распределение прав и обязанностей между организаторами патриотического воспитания; систематическое изучение проблем организации патриотического воспитания, путей их решения, результатов проведенных мероприятий на уровне классных коллективов, на уровне школы. </w:t>
      </w: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right="283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C139A5" w:rsidRPr="00C139A5" w:rsidRDefault="00C139A5" w:rsidP="00C139A5">
      <w:pPr>
        <w:spacing w:after="0" w:line="36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1. Концепция духовно-нравственного развития и воспитания личности гражданина России в сфере общего образования: проект/А.Я.Данилюк, А.М.Кондаков, В.А.Тишков. РАО – М.: Просвещение. 2009</w:t>
      </w:r>
    </w:p>
    <w:p w:rsidR="00C139A5" w:rsidRPr="00C139A5" w:rsidRDefault="00C139A5" w:rsidP="00C139A5">
      <w:pPr>
        <w:spacing w:after="0" w:line="36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2. Федеральный государственный образовательный стандарт общего образования.</w:t>
      </w:r>
    </w:p>
    <w:p w:rsidR="00C139A5" w:rsidRPr="00C139A5" w:rsidRDefault="00C139A5" w:rsidP="00C139A5">
      <w:pPr>
        <w:spacing w:after="0" w:line="36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3. Государственная программа «Патриотическое воспитание граждан Российской Федерации на 2006 – 2010 г.г.»</w:t>
      </w:r>
    </w:p>
    <w:p w:rsidR="00C139A5" w:rsidRPr="00C139A5" w:rsidRDefault="00C139A5" w:rsidP="00C139A5">
      <w:pPr>
        <w:spacing w:after="0" w:line="36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4. Григорьев Д.В., Степанов П.В. Внеурочная деятельность школьников. Методический конструктор. – М.: Просвещение, 2010</w:t>
      </w:r>
    </w:p>
    <w:p w:rsidR="00C139A5" w:rsidRPr="00C139A5" w:rsidRDefault="00C139A5" w:rsidP="00C139A5">
      <w:pPr>
        <w:spacing w:after="0" w:line="36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5. Примерные программы внеурочной деятельности. Начальное и основное образование. /Под ред. Горского В.А. –М.: Просвещение, 2010</w:t>
      </w:r>
    </w:p>
    <w:p w:rsidR="00C139A5" w:rsidRPr="00C139A5" w:rsidRDefault="00C139A5" w:rsidP="00C139A5">
      <w:pPr>
        <w:spacing w:after="0" w:line="36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6.  Селиванова Н.Л. Воспитание в современной школе: от теории к практике. – М., УРАО ИТИП, 2010.</w:t>
      </w:r>
    </w:p>
    <w:p w:rsidR="00C139A5" w:rsidRP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C139A5" w:rsidRPr="00C139A5" w:rsidRDefault="00C139A5" w:rsidP="00C139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социализации обучающихся на ступени основного общего образования</w:t>
      </w:r>
    </w:p>
    <w:p w:rsidR="00C139A5" w:rsidRPr="00C139A5" w:rsidRDefault="00C139A5" w:rsidP="00C139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snapToGri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Разработанные материалы основаны на Требованиях к результатам освоения основных образовательных программ основного общего образования, Концепции духовно-нравственного воспитания и развития, программы формирования и развития универсальных учебных действий. Обеспечена преемственность с программой духовно-нравственного развития и воспитания, обучающихся на начальной ступени общего образования, а также согласованность с программой духовно-нравственного развития и воспитания, обучающихся на основной ступени общего образования.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Программа социализации обучающихся на ступени основного общего образования учитывает возрастные особенности обучающихся и основные жизненные задачи возраста, отечественные воспитательные традиции, базовые российские ценности, с учетом современных социокультурных условий развития детства в современной России.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Примерная программа социальной деятельности обучающихся на ступени основного общего образования содержит следующие разделы: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цели и задачи социализации, обучающихся на ступени основного общего образования; 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планируемые результаты социализации обучающихся;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организационно-методические подходы и принципы социализации обучающихся на ступени основного общего образования;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основные формы педагогической поддержки социализации средствами учебно-воспитательной, общественной, коммуникативной и трудовой деятельности;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критерии, показатели эффективности деятельности образовательного учреждения по психолого-педагогической поддержке социализации обучающихся;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методику и инструментарий мониторинга социализации обучающихся.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Организационно-методические подходы и принципы социализации   учащихся</w:t>
      </w:r>
    </w:p>
    <w:p w:rsidR="00C139A5" w:rsidRPr="00C139A5" w:rsidRDefault="00C139A5" w:rsidP="00C139A5">
      <w:pPr>
        <w:spacing w:line="36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Данная программа основывается на Требованиях к результатам освоения основных образовательных программ основного общего образования, концепции духовно-нравственного развития, программы формирования и развития универсальных учебных действий. Возможность ее успешной реализации в высокой степени зависит от того, насколько полно  на начальной ступени общего образования у обучающихся были  развиты такие личностные качества, как  готовность и способность  к саморазвитию, мотивированность  к учению и познанию, а также сформированы исходные ценностно-смысловые установки, отражающие их индивидуально-личностные позиции, начальные  социальные компетентности,  основы российской гражданской идентичности. Кроме того, предполагается, что в начальной школе учащимися освоены универсальные учебные действия (познавательные, регулятивные и коммуникативные), а в ходе изучения учебных предметов приобретен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Не менее важным позитивным фактором при реализации данной программы является возможность опоры на результаты, достигнутые на начальной ступени общего образования в духовно-нравственном развитии обучающихся. К моменту начала реализации данной программы образовательное учреждение уже в течение четырех лет вело целенаправленную работу по духовно-нравственному развитию, воспитанию и социализации юных российских граждан XXI века, достигнутые результаты следует рассматривать как стартовую площадку для осуществления ее следующего этапа.  Образовательному учреждению рекомендуется соотнести свои результаты с контрольными, заявленными Программой духовно-нравственного развития, воспитания и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социализации, обучающихся на ступени начального общего образования (см. таблицу 1), поскольку для успешной деятельности в этой сфере на ступени основной школы важны все указанные позиции: без их достаточного освоения невозможно введение новых, связанных с расширением и усложнением духовно-нравственного мира подростка 12-15-летнего возраста.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Таблица 1.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Результаты духовно-нравственного развития воспитания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и социализации младших школьников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8881"/>
      </w:tblGrid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человека:</w:t>
            </w:r>
          </w:p>
        </w:tc>
      </w:tr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первоначальный опыт постижения ценностей гражданского общества, национальной истории и культуры;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опыт ролевого взаимодействия и реализации гражданской, патриотической позиции;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опыт социальной и межкультурной коммуникации;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начальные представления о правах и обязанностях человека, гражданина, семьянина, товарища.</w:t>
            </w:r>
          </w:p>
        </w:tc>
      </w:tr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Воспитание нравственных чувств и этического сознания:</w:t>
            </w:r>
          </w:p>
        </w:tc>
      </w:tr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• начальные представления о моральных нормах и правилах нравственного поведения, в том числе об этических нормах взаимоотношений в семье, между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поколениями, этносами, носителями разных убеждений, представителями различных социальных групп;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уважительное отношение к традиционным религиям;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неравнодушие к жизненным проблемам других людей,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сочувствие к человеку, находящемуся в трудной ситуации;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способность эмоционально реагировать на негативные появления в детском обществе и обществе в целом, анализировать нравственную сторону своих поступков и поступков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других людей;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уважительное отношение к родителям (законным представителям), к старшим, заботливое отношение к младшим;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знание традиций своей семьи и образовательного учреждения, бережное отношение к ним.</w:t>
            </w:r>
          </w:p>
        </w:tc>
      </w:tr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Воспитание трудолюбия, творческого отношения к учению, труду, жизни:</w:t>
            </w:r>
          </w:p>
        </w:tc>
      </w:tr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ценностное и творческое отношение к учебному труду;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элементарные представления о различных профессиях;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первоначальные навыки трудового творческого сотрудничества со сверстниками, старшими детьми и взрослыми;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осознание приоритета нравственных основ труда, творчества, создания нового;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первоначальный опыт участия в различных видах общественно полезной и личностно значимой деятельности;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• 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</w:tr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Воспитание ценностного отношения к природе, окружающей среде     (экологическое воспитание):</w:t>
            </w:r>
          </w:p>
        </w:tc>
      </w:tr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ценностное отношение к природе;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первоначальный опыт эстетического, эмоционально-нравственного отношения к природе;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первоначальный опыт участия в природоохранной деятельности в школе, на пришкольном участке, по месту жительства;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личный опыт участия в экологических инициативах, проектах.</w:t>
            </w:r>
          </w:p>
        </w:tc>
      </w:tr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      </w:r>
          </w:p>
        </w:tc>
      </w:tr>
      <w:tr w:rsidR="00C139A5" w:rsidRPr="00C139A5" w:rsidTr="00F52C12">
        <w:tc>
          <w:tcPr>
            <w:tcW w:w="468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3" w:type="dxa"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первоначальные умения видеть красоту в окружающем мире;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первоначальные умения видеть красоту в поведении, поступках людей;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элементарные представления об эстетических и художественных ценностях отечественной культуры;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• мотивация к реализации эстетических ценностей в пространстве образовательного учреждения и семьи.</w:t>
            </w:r>
          </w:p>
        </w:tc>
      </w:tr>
    </w:tbl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Теперь, на этапе интенсивного взросления,  исключительно важно продолжить и расширить деятельность, направленную  на  приобщение подростков к ценностям семьи, родной и иных  значимых этнокультурных и социокультурных (включая конфессиональные) групп и сообществ, а также к  общечеловеческим ценностям в контексте формирования у подростков гражданской  российской идентичности, воспитания у них осознанной и ответственной  любви к Родине и уважения к культурно-историческому наследию и достоянию ее многонационального народа.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Принципы государственной политики в области образования, сформулированные в статье 2 Закона Российской Федерации «Об образовании», задают общую смысловую и содержательную рамку для определения целей и задач социализации обучающихся: 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«…приоритет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 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…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… адаптивность системы образования к уровням и особенностям развития и подготовки обучающихся, воспитанников».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Последовательная и полная реализация системой образования этих принципов означает, что все граждане, получившие образование, сами становятся их носителями. Однако это может произойти только в том случае, если система образования проведет данную работу строго адресно,  исчерпывающе полно и всестороннее зная  базовые характериологические особенности как своих воспитанников, так и того пространства, в котором осуществляется их социализация. Это исключительно важно, поскольку этот сложнейший и многомерный процесс центрируется, в конечном счете,  на  подростке, переживающем в этом возрасте (12-15 лет) глубочайшую гормональную перестройку,  влияющую на  все сферы жизнедеятельности организма и существенно изменяющую характер его социально-психологических связей и отношений с внешней средой. Как известно, именно на  начало этого  возрастного периода  приходится  бурный рост показателей правонарушений и преступности (в том числе на этно-национальной почве), употребление табака,  алкоголя, а несколько позже – наркотиков.   Именно в этом возрасте у некоторых подростков начинается  активная и беспорядочная половая жизнь. Именно в этом возрасте подростки начинают создавать свои «субкультурные сообщества», нередко асоциального и криминального толка. Нет сомнений, что характер и интенсивность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подобных проявлений напрямую связаны с издержками их предшествующей социализации, с качеством  уже усвоенных духовно-нравственных идеалалов и ориентиров (и их извращенных форм).  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А завершение этого периода  знаменуется  для каждого девятиклассника   первым в его жизни социальным самоопределением:  продолжать  ли получение полного общего образования в школе или выбрать  иную образовательную траекторию, поступив  в  учреждение начального или среднего профессионального образования. Речь идет о выборе человеком собственного будущего, и очень многое здесь также зависит, помимо много прочего, именно от качества его социализации.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Социализацию в качестве  категории общественного бытия  можно определить как процесс операционального овладения индивидом  набором  программ деятельности и поведения, характерных для культурных традиций,  существующих в актуальном для него жизненном пространстве, а также усвоение им (интериоризация) выражающих эти традиции   знаний, ценностей и норм (в том числе конфессиональных), необходимых для взаимодействия и сотрудничества с носителями  иных традиций на основе толерантности и межкультурного  (в том числе межэтнического) диалога.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Важно понимать, что  на финальном  отрезке  подросткового возраста  (14-15 лет) происходит бурное предъявление индивидом  обществу своих качеств, почти латентно складывавшихся в течение  более чем десятилетней социализации в семье, детском саду, школе и социуме. Подросток нуждается в общественном признании накопленного к этому времени своего жизненного   опыта и  требовательно  предпринимает первую в жизни сознательную попытку социального самоутверждения. Он ощущает  силу и право открыто и во всей полноте продемонстрировать  своё отношение к миру – через поступки, суждения и выбор поведенческих стратегий.  Ступень основного общего образования, таким образом, принимает взрослеющего человека в драматический момент перехода многих до поры скрытых  процессов его становления в явные. Именно на эту ступень приходится момент  взрывоподобной «самопрезентации» подростка в качестве юного взрослого.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Но не только подросток,  –  само общее образование находится  сегодня в состоянии глубоких качественных перемен. Будучи живым государственно-общественным организмом,  оно, образно говоря, тоже переживает своеобразный период социализации. Этот процесс обусловлен множеством факторов, действующих как в самом современном российском образовательном пространстве, так и вне его: в мире  происходит становление постиндустриального информационного общества,  и  возникают совершенно новые 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социально-экономические, социокультурные и иные реалии, требующие от образования нового отношения к обучающимся – прежде всего,  как к субъектам-носителям человеческого капитала, способным к самоопределению и саморазвитию в условиях, которых в реальности еще нет и судить о которых сегодня можно только прогнозно.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Есть и еще один корпус объективных факторов, исключительно важных для понимания проблемной области социализации подростков. Это –   многомерность самого цивилизационного пространства России, в разных своих  частях по-разному реагирующего на такие объективные вызовы эпохи, как глобализация, свободная циркуляция информационных и миграционных потоков, повышение  конкурентоспособности человеческого капитала, столкновение традиционности и новационности во всех областях жизни и связанные с этим межпоколенные разрывы в социально-культурных  нормах и системах ценностей. И система образования призвана найти и использовать  такие формы и методы детских и детско-взрослых  деятельностей, которые  обеспечили бы процесс  формирования индивидуальности, максимально адекватной задачам самоактуализации и самореализации молодых людей  в этих непростых, порой крайне противоречивых обстоятельствах. Поэтому исключительно важно  как можно полнее учитывать  индивидуальные вариации типов личности обучающихся,   обусловленные как  различием врожденных психологических особенностей и задатков, так и  многообразием конкретно-частных  реакций на реальные и возможные социальные ситуации. 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Из сказанного с непреложностью следует, что социализация обучающихся на ступени основного общего образования – не некая изолированная деятельность, искусственно привнесенная в образовательный процесс. Она  осуществляется всюду – и при освоении академических дисциплин,  и в развитии у обучающихся универсальных компетентностей,  и  в их собственном поведении во всевозможных  внеучебных  деятельностях.  Она осуществляется просто в жизни ребенка. Именно в степени развитости  у подростков способности к рефлексии оснований  собственной  деятельности и собственных отношений к действительности фиксируется  критическая точка как их социализации в целом, так  и важнейшие критерии оценки ее эффективности. Многие  из них  определяются  именно зрелостью их социальных представлений и компетентностей, воплощаемых в поведении..  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При реализации программы социализации на ступени основного общего образования необходимо постоянно иметь в виду и такой фактор, как доверие подростков к педагогам и другим лицам, общающихся с ними и участвующих в совместной деятельности. Чувство доверия младших к старшему строится не только на искренней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озабоченности воспитателя судьбами подростков, но и на убедительности для них его жизненного опыта, на его способности ставить себя на  место  каждого из них и в доверительном диалоге обсуждать все возможные сценарии развития конкретных актуальных ситуаций. Важно учитывать,  что собственный социальный и социально-культурный опыт подростков ограничен, а нередко и драматически  деформирован, вследствие чего они часто априори  резко негативно настроены к «душеспасительным разговорам». Это значит, что от воспитателя, претендующего на роль «значимого взрослого»,  помимо обширной эрудиции (в том числе общекультурной и психологической),  требуется высочайший педагогический профессионализм, включающий весь диапазон средств вербальной и невербальной коммуникации. А главное – он должен испытывать чувство отеческой любви к внимающим ему младшим современникам, глубоко сознавая, что им придется жить в огромном, очень сложном и непредсказуемо  меняющемся мире.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2. Цели и задачи социализации обучающихся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на ступени основного общего образования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Целями социализации</w:t>
      </w:r>
      <w:r w:rsidRPr="00C139A5">
        <w:rPr>
          <w:rFonts w:ascii="Times New Roman" w:hAnsi="Times New Roman"/>
          <w:sz w:val="24"/>
          <w:szCs w:val="24"/>
        </w:rPr>
        <w:t xml:space="preserve"> обучающихся на ступени основного  общего образования, исходя  из приоритета личности перед группой и коллективом, являются:  </w:t>
      </w:r>
    </w:p>
    <w:p w:rsidR="00C139A5" w:rsidRPr="00C139A5" w:rsidRDefault="00C139A5" w:rsidP="00C139A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обогаще</w:t>
      </w:r>
      <w:r w:rsidRPr="00C139A5">
        <w:rPr>
          <w:rFonts w:ascii="Times New Roman" w:hAnsi="Times New Roman"/>
          <w:sz w:val="24"/>
          <w:szCs w:val="24"/>
        </w:rPr>
        <w:softHyphen/>
        <w:t xml:space="preserve">ние и совершенствование человеческой сущности подростков посредством  социально-педагогической и социально-культурной поддержки их собственных усилий, направленных на  обретение  своей личностной, гражданской и социокультурной идентичности; </w:t>
      </w:r>
    </w:p>
    <w:p w:rsidR="00C139A5" w:rsidRPr="00C139A5" w:rsidRDefault="00C139A5" w:rsidP="00C139A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обретение воспитанниками способности  операционально владеть набором программ деятельности и поведения, характерных для актуальной социокультурной традиции и перспектив ее развития, а также усвоение (интериоризация) ими тех знаний, ценностей и норм, которые эти традиции выражают. 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Задачей социализации</w:t>
      </w:r>
      <w:r w:rsidRPr="00C139A5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 выступают развитие их способности:</w:t>
      </w:r>
    </w:p>
    <w:p w:rsidR="00C139A5" w:rsidRPr="00C139A5" w:rsidRDefault="00C139A5" w:rsidP="00C139A5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согласовывать самооценки и притязания с возможностями их реализации в наличной социальной среде;  </w:t>
      </w:r>
    </w:p>
    <w:p w:rsidR="00C139A5" w:rsidRPr="00C139A5" w:rsidRDefault="00C139A5" w:rsidP="00C139A5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уметь создавать социально-приемлемые условия для такой реализации</w:t>
      </w:r>
      <w:r w:rsidRPr="00C139A5">
        <w:rPr>
          <w:rFonts w:ascii="Times New Roman" w:hAnsi="Times New Roman"/>
          <w:b/>
          <w:sz w:val="24"/>
          <w:szCs w:val="24"/>
        </w:rPr>
        <w:t>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Учитывая исключительную социокультурную важность данной Программы для оценки результативности и эффективности деятельности всего образовательного учреждения, правомочно рассматривать прогресс обучающихся, достигнутый в этой сфере, как реальное достижение участвовавших в этой деятельности педагогов. Они приобретают неоспоримое (публично подтвержденное) право претендовать на материальное поощрение из стимулирующей части фонда оплаты труда. И что особенно важно – причины этого поощрения прозрачны и понятны не только педагогическому коллективу, но всем ученикам и их родителям. Кроме того, эти педагоги получают дополнительный убедительный аргумент при прохождении аттестации на более высокую категорию.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В случае же, если такая деятельность будет успешно осуществляться образовательным учреждением преемственно, год за годом, то это может и должно стать сильной позицией при прохождении им  процедуры государственной аккредитации. </w:t>
      </w: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3. Планируемые результаты социализации обучающихся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Социализация, будучи, по своей природе всеобъемлющим и универсальным   процессом, способна, при правильной организации, привести к позитивным результатам практически во всех сферах деятельности, где человек взаимодействует с другим человеком, с группой людей, большим коллективом, обществом и, опосредованно, человечеством (особенно в условиях глобализации, когда так называемые «глобальные проблемы человечества» начинают затрагивать каждого жителя Земли).   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В подростковом возрасте становятся актуальными все названные уровни социальной самоидентификации – от микрогруппы близких друзей до очно не знакомых блогеров в других частях света. Важно подчеркнуть при этом, что и сами эти «круги общения», и социокультурные формы, в которых это общение протекает, находятся для тинэйджеров в состоянии становления: связи часто еще не устойчивы, способны быстро возникать и столь же быстро распадаться, подросток «широким неводом» ищет референтных ему людей (очень часто старше и опытнее себя), выступающих фактически новыми агентами его дальнейшей интенсивной социализации. Поэтому в отношении подросткового возраста говорить о результатах социализации как о чем-то уже окончательно утвердившемся, нельзя. Процесс продолжается, и в этом отношении его интенсивность и сам факт того, что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он имеет позитивный вектор направленности, с полным основанием может рассматриваться как уже состоявшийся очень важный результат.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Тем не менее, очевидно, что многие стороны этого процесса проявляются настолько  отчетливо и перманентно, что их тоже можно  фиксировать в качестве  некоего «запланированного и достигнутого результата».  Здесь, впрочем,  совершенно необходима специальная оговорка.  Она связана с тем, что любой человек наделен от природы (на генном уровне) многими только ему присущими особенностями, которые в значительнейшей мере предопределяют его склонности, тип реакций, черты характера и др. Этот фактор имеет исключительное значение в процессе социализации. Подросток-сангвиник и подросток-меланхолик могут  очень по-разному проявлять свое отношение к одному и тому же обстоятельству, при том, что само отношение (т.е. позиция) у обоих будет одинаковой. Подобные несовпадения эмоционально-поведенческих проявлений, особенно при установке воспитателя на активный тип реакции, чреват ошибочной  оценкой «полученного результата». Отсюда – принципиальное требование к оценке результатов социализации: фиксация не  внешней «активности» подростка,  не произносимых им слов, а  его реальной социальной позиции, ее устойчивости и мотивированности. Социальная позиция человека может проявляться  только в деятельности (или ее отсутствии), и именно в формах, способах и содержании этих проявлений фиксируются  те результаты социализации, которые, с учетом сказанного, можно трактовать как </w:t>
      </w:r>
      <w:r w:rsidRPr="00C139A5">
        <w:rPr>
          <w:rFonts w:ascii="Times New Roman" w:hAnsi="Times New Roman"/>
          <w:b/>
          <w:i/>
          <w:sz w:val="24"/>
          <w:szCs w:val="24"/>
        </w:rPr>
        <w:t>персональную включенность подростков в реальную позитивную социальную и социокультурную практику. Это – важнейший генеральный результат социализации учащихся подросткового возраста.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Разумеется,  что, учитывая возрастные и общесоциальные возможности подростков, речь может идти преимущественно только об их  первом непосредственном (личном живом) знакомстве с социальными взаимосвязями граждан между собой и с органами и учреждениями власти и управления разных уровней, с системами торговли, трудоустройства, здравоохранения, культуры,  внутренних дел и т.д. и т.п.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Этот возраст – самый удачный этап для возникновения у юного гражданина собственных представлений обо всей этой сфере, особенно если он использует возможность непосредственного присутствия в соответствующих пространствах и личных контактов с теми или иными функционерами (чиновниками и продавцами,  депутатами и милиционерами, врачами и хранителями музейных коллекций). Это особенно важно, поскольку, как правило, социальный опыт подростка ограничивается рамками школы (школьным самоуправлением). Многие ученики вообще не представляют себе систему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образования в ее подлинном социокультурном измерении. Поэтому их деятельность в гораздо более широком социальном пространстве делает процесс социализации исключительно продуктивным.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При этом понятно, что речь идет не о сколько-нибудь полноценном «взрослом» участии подростков в социальных процессах, а о знакомстве с ними и о начальной стадии рефлексии узнанного. Именно этот момент и важно зафиксировать как точку начала осознанного понимания социальной проблематики окружающей  жизни. Поэтому ее результаты могут выражаться, по большей части, в своеобразных исследованиях  тех или иных сфер и подготовке собственных презентаций, отражающих возникшее отношение к узнанному (число примеров может быть многократно увеличено, и чем шире круг проблем, по которым подросток имеет осмысленное и критичное суждение, тем выше результативность его социализации.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При рассмотрении планируемых  результатов социализации подростков (личностное  участие школьников в разных видах деятельности) целесообразно  выделить несколько уровней: персональный, школьный, уровень местного  социума (муниципальный уровень), региональный (общероссийский, глобальный) уровень.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1. Персональный уровень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Развитость  способности</w:t>
      </w:r>
      <w:r w:rsidRPr="00C139A5">
        <w:rPr>
          <w:rFonts w:ascii="Times New Roman" w:hAnsi="Times New Roman"/>
          <w:b/>
          <w:sz w:val="24"/>
          <w:szCs w:val="24"/>
        </w:rPr>
        <w:t>: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 сохранять и поддерживать собственное здоровье и не иметь дурных привычек (т.е. вредных для здоровья физического, нравственного и психического – своего  и окружающих);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поддерживать и развивать товарищеские деловые отношения со всеми старшими и младшими, входящими в круг актуального общения;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критически воспринимать информацию, транслируемую печатными и электронными СМИ; иметь устойчивый интерес к материалам социальной и социально-культурной проблематики;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занимать социально ответственную позицию в отношении социально негативных событий и явлений окружающей жизни; реагировать на них в соответствии со своими убеждениями в рамках правовых и нравственных норм; 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- быть толерантным и эмпатически настроенным к носителям иных культурных традиций;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относиться к образованию как универсальной человеческой ценности нашего века;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публично выражать свое мнение, умело используя богатый арсенал вербальных и невербальных средств коммуникации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Школьный уровень 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Личное участие в видах деятельности</w:t>
      </w:r>
      <w:r w:rsidRPr="00C139A5">
        <w:rPr>
          <w:rFonts w:ascii="Times New Roman" w:hAnsi="Times New Roman"/>
          <w:b/>
          <w:sz w:val="24"/>
          <w:szCs w:val="24"/>
        </w:rPr>
        <w:t>: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 </w:t>
      </w:r>
      <w:r w:rsidRPr="00C139A5">
        <w:rPr>
          <w:rFonts w:ascii="Times New Roman" w:hAnsi="Times New Roman"/>
          <w:sz w:val="24"/>
          <w:szCs w:val="24"/>
        </w:rPr>
        <w:t xml:space="preserve">- развитие и поддержка гуманистического уклада школьной жизни и системы школьного самоуправления; 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поддержание благоустройства школьного и пришкольного пространства;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участие в подготовке и поддержании школьного сайта;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участие в подготовке и выпуске печатной или электронной версии школьной газеты;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участие в общешкольной поисковой, природозащитной, волонтерской и т.д.  деятельности (школьный театр, КВН, дискуссионный клуб и др.);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участие в массовых мероприятиях, связанных с престижем школы (спорт, олимпиады, конкурсы и т.д.);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сознательное и ответственное участие в реализации образовательной программы школы (например, участие в школьном театре, в подготовке публичных презентаций для младших и старших товарищей и т.д.). 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2. Уровень местного социума (муниципальный уровень) 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Личное участие в видах деятельности: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-  </w:t>
      </w:r>
      <w:r w:rsidRPr="00C139A5">
        <w:rPr>
          <w:rFonts w:ascii="Times New Roman" w:hAnsi="Times New Roman"/>
          <w:sz w:val="24"/>
          <w:szCs w:val="24"/>
        </w:rPr>
        <w:t xml:space="preserve">участие в изучении и сохранении культурно-исторического наследия и достояния и подготовка публичных презентаций по этой работе;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участие в выставках изобразительного и фотоискусства, в конкурсах юных журналистов и т.д., посвященных актуальным социальным проблемам родного края;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- участие в исследовательских проектах (возможно, с участием и под руководством старших школьников или взрослых), посвященных изучению на местном материале таких феноменов, как</w:t>
      </w:r>
    </w:p>
    <w:p w:rsidR="00C139A5" w:rsidRPr="00C139A5" w:rsidRDefault="00C139A5" w:rsidP="00C139A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«органы власти и управления», (структура, функционирование, связь с социумом и др.), «общественные организации и творческие союзы», «учреждения культуры, здравоохранения, внутренних дел и т.д. и их роль в организации жизни общества» и др.;</w:t>
      </w:r>
    </w:p>
    <w:p w:rsidR="00C139A5" w:rsidRPr="00C139A5" w:rsidRDefault="00C139A5" w:rsidP="00C139A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проблематика востребованных и невостребованных профессий, трудоустройства, заработной платы;</w:t>
      </w:r>
    </w:p>
    <w:p w:rsidR="00C139A5" w:rsidRPr="00C139A5" w:rsidRDefault="00C139A5" w:rsidP="00C139A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проблематика социального здоровья (преступности, употребления наркотиков, алкоголизма и их социальных последствий); </w:t>
      </w:r>
    </w:p>
    <w:p w:rsidR="00C139A5" w:rsidRPr="00C139A5" w:rsidRDefault="00C139A5" w:rsidP="00C139A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проблематика уровня и качества жизни местного населения;</w:t>
      </w:r>
    </w:p>
    <w:p w:rsidR="00C139A5" w:rsidRPr="00C139A5" w:rsidRDefault="00C139A5" w:rsidP="00C139A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этнокультурные сообщества (народы), проживающие в родном краю (в том числе мигранты), их традиции и праздники; личное участие в развитии межкультурного диалога; </w:t>
      </w:r>
    </w:p>
    <w:p w:rsidR="00C139A5" w:rsidRPr="00C139A5" w:rsidRDefault="00C139A5" w:rsidP="00C139A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экологическая проблематика;</w:t>
      </w:r>
    </w:p>
    <w:p w:rsidR="00C139A5" w:rsidRPr="00C139A5" w:rsidRDefault="00C139A5" w:rsidP="00C139A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проблематика местных молодёжных субкультур   и мн. др. 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3. Региональный, общероссийский и глобальный уровень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Личное участие в видах деятельности: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- </w:t>
      </w:r>
      <w:r w:rsidRPr="00C139A5">
        <w:rPr>
          <w:rFonts w:ascii="Times New Roman" w:hAnsi="Times New Roman"/>
          <w:sz w:val="24"/>
          <w:szCs w:val="24"/>
        </w:rPr>
        <w:t>разновозрастные диспуты (в том числе в Интернет-пространстве), по актуальным социальным и социокультурным проблемам, определяемым самими участниками (молодёжные движения, глобальные проблемы человечества, патриотизм и национализм, молодежь и рынок труда и др.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участие в исследовательских проектах, связанных с проблематикой поликультурных сообществ (крайне актуально для России), взаимовлияния культурных традиций, ценности памятников исторического и культурного наследия родного и близких, и дальних народов, культур и цивилизаций; материального, культурного и духовного наследия народов России и их ближайших соседей (особенно бывших республик СССР).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lastRenderedPageBreak/>
        <w:t>Основные направления и формы педагогической поддержки социализации средствами учебно-воспитательной, общественной, коммуникативной и трудовой деятельности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3.1.Основные направления социализации обучающихся</w:t>
      </w:r>
    </w:p>
    <w:p w:rsidR="00C139A5" w:rsidRPr="00C139A5" w:rsidRDefault="00C139A5" w:rsidP="00C139A5">
      <w:pPr>
        <w:pStyle w:val="10"/>
        <w:widowControl/>
        <w:suppressLineNumbers/>
        <w:suppressAutoHyphens/>
        <w:spacing w:line="360" w:lineRule="auto"/>
        <w:ind w:firstLine="284"/>
        <w:rPr>
          <w:snapToGrid/>
          <w:sz w:val="24"/>
          <w:szCs w:val="24"/>
        </w:rPr>
      </w:pPr>
    </w:p>
    <w:p w:rsidR="00C139A5" w:rsidRPr="00C139A5" w:rsidRDefault="00C139A5" w:rsidP="00C139A5">
      <w:pPr>
        <w:pStyle w:val="10"/>
        <w:widowControl/>
        <w:suppressLineNumbers/>
        <w:suppressAutoHyphens/>
        <w:spacing w:line="360" w:lineRule="auto"/>
        <w:ind w:firstLine="708"/>
        <w:rPr>
          <w:snapToGrid/>
          <w:sz w:val="24"/>
          <w:szCs w:val="24"/>
        </w:rPr>
      </w:pPr>
      <w:r w:rsidRPr="00C139A5">
        <w:rPr>
          <w:snapToGrid/>
          <w:sz w:val="24"/>
          <w:szCs w:val="24"/>
        </w:rPr>
        <w:t>Процесс социализации по своей природе тотален (происходит постоянно и воздействует на человека во всех отношениях). Поэтому назначение Программы социализации – привнести в этот процесс  вектор направляемой и относительно социально контроли</w:t>
      </w:r>
      <w:r w:rsidRPr="00C139A5">
        <w:rPr>
          <w:snapToGrid/>
          <w:sz w:val="24"/>
          <w:szCs w:val="24"/>
        </w:rPr>
        <w:softHyphen/>
        <w:t>руемой социализации и этим помочь молодому человеку понять, как он сам может управлять своей социализацией в дальнейшем, сознательно выстраивая  собственный баланс между своей адаптированностью к обществу (имеется в виду мера со</w:t>
      </w:r>
      <w:r w:rsidRPr="00C139A5">
        <w:rPr>
          <w:snapToGrid/>
          <w:sz w:val="24"/>
          <w:szCs w:val="24"/>
        </w:rPr>
        <w:softHyphen/>
        <w:t>гласованности самооценок и притязаний человека с его возможностями в  реалиях наличной  социальной среды) и обособленностью от общества (имеются в виду ценностная, психологическая, эмоциональная и поведенческая автономии личности).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1 направление: создание образовательным учреждением режима максимального благоприятствования процессам позитивной социализации подростков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первый обязательный этап (его можно считать подготовительным) – предполагает обязательный углубленный анализ двух сред: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- широкого социального, социально-культурного, социально-экономического, этнорелигиозного и т.д. пространства, в котором функционирует образовательное учреждение и которое задает рамку реальной (стихийной) социализации обучающихся; 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- психологического, социального, культурного «фона», существующего в самом образовательном учреждении, степени и способов влияния внешних факторов на главных субъектах процесса социализации: учителей, учащихся   и их родителей в целях выяснения сильных и слабых сторон характера их взаимоотношений между собой и с внешней средой и т.д.</w:t>
      </w:r>
    </w:p>
    <w:p w:rsidR="00C139A5" w:rsidRPr="00C139A5" w:rsidRDefault="00C139A5" w:rsidP="00C139A5">
      <w:pPr>
        <w:pStyle w:val="10"/>
        <w:widowControl/>
        <w:suppressLineNumbers/>
        <w:tabs>
          <w:tab w:val="left" w:pos="1080"/>
        </w:tabs>
        <w:suppressAutoHyphens/>
        <w:spacing w:line="360" w:lineRule="auto"/>
        <w:ind w:firstLine="720"/>
        <w:rPr>
          <w:sz w:val="24"/>
          <w:szCs w:val="24"/>
        </w:rPr>
      </w:pPr>
      <w:r w:rsidRPr="00C139A5">
        <w:rPr>
          <w:sz w:val="24"/>
          <w:szCs w:val="24"/>
        </w:rPr>
        <w:t>При этом особое внимание следует уделить выяснению следующих моментов, связанных с позиционированием подростков в Программе:</w:t>
      </w:r>
    </w:p>
    <w:p w:rsidR="00C139A5" w:rsidRPr="00C139A5" w:rsidRDefault="00C139A5" w:rsidP="00C139A5">
      <w:pPr>
        <w:pStyle w:val="10"/>
        <w:widowControl/>
        <w:suppressLineNumbers/>
        <w:tabs>
          <w:tab w:val="left" w:pos="1080"/>
        </w:tabs>
        <w:suppressAutoHyphens/>
        <w:spacing w:line="360" w:lineRule="auto"/>
        <w:ind w:firstLine="720"/>
        <w:rPr>
          <w:sz w:val="24"/>
          <w:szCs w:val="24"/>
        </w:rPr>
      </w:pPr>
      <w:r w:rsidRPr="00C139A5">
        <w:rPr>
          <w:sz w:val="24"/>
          <w:szCs w:val="24"/>
        </w:rPr>
        <w:lastRenderedPageBreak/>
        <w:t>- наличие у них собственных взглядов по конкретным направлениям социализации, способность изменять их и вырабатывать новые;</w:t>
      </w:r>
    </w:p>
    <w:p w:rsidR="00C139A5" w:rsidRPr="00C139A5" w:rsidRDefault="00C139A5" w:rsidP="00C139A5">
      <w:pPr>
        <w:pStyle w:val="10"/>
        <w:widowControl/>
        <w:suppressLineNumbers/>
        <w:tabs>
          <w:tab w:val="left" w:pos="1080"/>
        </w:tabs>
        <w:suppressAutoHyphens/>
        <w:spacing w:line="360" w:lineRule="auto"/>
        <w:ind w:firstLine="720"/>
        <w:rPr>
          <w:sz w:val="24"/>
          <w:szCs w:val="24"/>
        </w:rPr>
      </w:pPr>
      <w:r w:rsidRPr="00C139A5">
        <w:rPr>
          <w:sz w:val="24"/>
          <w:szCs w:val="24"/>
        </w:rPr>
        <w:t xml:space="preserve">- наличие и характер Я-концепции, уровень самоуважения и самопринятия, развитость чувства собственного достоинства; </w:t>
      </w:r>
    </w:p>
    <w:p w:rsidR="00C139A5" w:rsidRPr="00C139A5" w:rsidRDefault="00C139A5" w:rsidP="00C139A5">
      <w:pPr>
        <w:pStyle w:val="10"/>
        <w:widowControl/>
        <w:suppressLineNumbers/>
        <w:tabs>
          <w:tab w:val="left" w:pos="1080"/>
        </w:tabs>
        <w:suppressAutoHyphens/>
        <w:spacing w:line="360" w:lineRule="auto"/>
        <w:ind w:firstLine="720"/>
        <w:rPr>
          <w:sz w:val="24"/>
          <w:szCs w:val="24"/>
        </w:rPr>
      </w:pPr>
      <w:r w:rsidRPr="00C139A5">
        <w:rPr>
          <w:sz w:val="24"/>
          <w:szCs w:val="24"/>
        </w:rPr>
        <w:t>- степень избирательности в эмоциональных привязанностях, их сбережение и сменяемость;</w:t>
      </w:r>
    </w:p>
    <w:p w:rsidR="00C139A5" w:rsidRPr="00C139A5" w:rsidRDefault="00C139A5" w:rsidP="00C139A5">
      <w:pPr>
        <w:pStyle w:val="10"/>
        <w:widowControl/>
        <w:suppressLineNumbers/>
        <w:tabs>
          <w:tab w:val="left" w:pos="1080"/>
        </w:tabs>
        <w:suppressAutoHyphens/>
        <w:spacing w:line="360" w:lineRule="auto"/>
        <w:ind w:firstLine="720"/>
        <w:rPr>
          <w:sz w:val="24"/>
          <w:szCs w:val="24"/>
        </w:rPr>
      </w:pPr>
      <w:r w:rsidRPr="00C139A5">
        <w:rPr>
          <w:sz w:val="24"/>
          <w:szCs w:val="24"/>
        </w:rPr>
        <w:t>-  мера креативности как   готовности и способности самостоятельно решать собст</w:t>
      </w:r>
      <w:r w:rsidRPr="00C139A5">
        <w:rPr>
          <w:sz w:val="24"/>
          <w:szCs w:val="24"/>
        </w:rPr>
        <w:softHyphen/>
        <w:t>венные проблемы, противостоять жизненным ситуациям, мешающим самоизменению, самоопределению, само</w:t>
      </w:r>
      <w:r w:rsidRPr="00C139A5">
        <w:rPr>
          <w:sz w:val="24"/>
          <w:szCs w:val="24"/>
        </w:rPr>
        <w:softHyphen/>
        <w:t>реализации, самоутверждению; гибкость и одновременно ус</w:t>
      </w:r>
      <w:r w:rsidRPr="00C139A5">
        <w:rPr>
          <w:sz w:val="24"/>
          <w:szCs w:val="24"/>
        </w:rPr>
        <w:softHyphen/>
        <w:t>тойчивость в меняющихся ситуациях, умение творчески под</w:t>
      </w:r>
      <w:r w:rsidRPr="00C139A5">
        <w:rPr>
          <w:sz w:val="24"/>
          <w:szCs w:val="24"/>
        </w:rPr>
        <w:softHyphen/>
        <w:t xml:space="preserve">ходить к жизни. </w:t>
      </w:r>
    </w:p>
    <w:p w:rsidR="00C139A5" w:rsidRPr="00C139A5" w:rsidRDefault="00C139A5" w:rsidP="00C139A5">
      <w:pPr>
        <w:numPr>
          <w:ilvl w:val="1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определение на основе проведенного анализа основных дефицитов этого «фона» в контексте задач социализации (целенаправленного социального воспитания), зафиксированных в образовательной программе образовательного учреждения; </w:t>
      </w:r>
    </w:p>
    <w:p w:rsidR="00C139A5" w:rsidRPr="00C139A5" w:rsidRDefault="00C139A5" w:rsidP="00C139A5">
      <w:pPr>
        <w:numPr>
          <w:ilvl w:val="1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определение основных форм учебных и внеучебных (в том числе внешкольных) детских и детско-взрослых деятельностей, участие в которых обещает привести к наиболее существенным, на взгляд авторов Программы, результатам и эффектам в сфере социализации обучающихся (газета, театр, волонтерство и другой социально-полезный труд, дополнительное образование, имеющее выраженное социальное измерение, и др.);</w:t>
      </w:r>
    </w:p>
    <w:p w:rsidR="00C139A5" w:rsidRPr="00C139A5" w:rsidRDefault="00C139A5" w:rsidP="00C139A5">
      <w:pPr>
        <w:numPr>
          <w:ilvl w:val="1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создание дирекции Программы (под эгидой Управляющего совета), а также (если это будет признано целесообразным) советов (или иных организационных форм) по различным направлениям социализации, а также введение механизма их горизонтального взаимодействия по пересекающимся проблемам;</w:t>
      </w:r>
    </w:p>
    <w:p w:rsidR="00C139A5" w:rsidRPr="00C139A5" w:rsidRDefault="00C139A5" w:rsidP="00C139A5">
      <w:pPr>
        <w:numPr>
          <w:ilvl w:val="1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определение внешних партнеров образовательного учреждения по реализации Программы (как внутри системы образования, так и за ее пределами), создание механизма их взаимодействия с дирекцией Программы.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2 направление: воспитание гражданственности, уважения к правам, свободам и обязанностям человека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139A5" w:rsidRPr="00C139A5" w:rsidRDefault="00C139A5" w:rsidP="00C139A5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расширение и углубление практических   представлений о формальных и неформальных нормах и отношениях, определяющих состояние местного социума;  о возможностях участия граждан в общественном управлении, практическое знакомство с их деятельностью в родной школе, поселении, муниципалитете; с учетом возрастных и познавательных способностей – знакомство с механизмами реализации на уровне своего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социума (муниципалитета) норм федерального и регионального законодательства, компетенций органов власти и управления различных уровней; </w:t>
      </w:r>
    </w:p>
    <w:p w:rsidR="00C139A5" w:rsidRPr="00C139A5" w:rsidRDefault="00C139A5" w:rsidP="00C139A5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практикоориентированные представления о правах и обязанностях гражданина России; непосредственное знакомство с реализацией этих прав на примере старших членов семьи и других взрослых, принадлежащих различным социальным и социокультурным стратам;  </w:t>
      </w:r>
    </w:p>
    <w:p w:rsidR="00C139A5" w:rsidRPr="00C139A5" w:rsidRDefault="00C139A5" w:rsidP="00C139A5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развитие интереса к общественным явлениям и превращение его в значимую личностно-гражданскую потребность, понимание активной роли человека в обществе, в том числе через персональное участие в доступных проектах и акциях; введение в кругозор подростков таких документов, как Всеобщая декларация прав человека и Европейская конвенция о защите прав человека и основных свобод;</w:t>
      </w:r>
    </w:p>
    <w:p w:rsidR="00C139A5" w:rsidRPr="00C139A5" w:rsidRDefault="00C139A5" w:rsidP="00C139A5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развитие представлений о политическом устройстве Российского государства, его институтах, их роли в жизни общества, о его важнейших законах; посильное введение представлений об участии России в системе международных политических и культурных организаций (ООН, ЮНЕСКО, Совет Европы и др.); </w:t>
      </w:r>
    </w:p>
    <w:p w:rsidR="00C139A5" w:rsidRPr="00C139A5" w:rsidRDefault="00C139A5" w:rsidP="00C139A5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углубление представлений о народах России, их общей исторической судьбе и единстве; одновременно -  расширение представлений о народах ближнего зарубежья (как входивших в состав Российской империи и СССР, так и никогда не входивших – особенно Японии, Китая, Ирана, Турции); </w:t>
      </w:r>
    </w:p>
    <w:p w:rsidR="00C139A5" w:rsidRPr="00C139A5" w:rsidRDefault="00C139A5" w:rsidP="00C139A5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расширение и углубление представлений о национальных героях и важнейших событиях  истории России и её народов (особенно о тех событиях, которые отмечаются как  народные, государственные или важнейшие религиозные праздники);</w:t>
      </w:r>
    </w:p>
    <w:p w:rsidR="00C139A5" w:rsidRPr="00C139A5" w:rsidRDefault="00C139A5" w:rsidP="00C139A5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развитие личной и коллективной социальной активности (участие в делах класса, школы, семьи, села, города; открытое аргументированное высказывание своей позиции по различным спорным или социально негативным ситуациям;  </w:t>
      </w:r>
    </w:p>
    <w:p w:rsidR="00C139A5" w:rsidRPr="00C139A5" w:rsidRDefault="00C139A5" w:rsidP="00C139A5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утверждение отношения к родному и  русскому языкам (если последний не является родным) как к величайшей ценности, являющейся важнейшей частью духовно-нравственного наследия и достояния; осознание родного и русского языков как сокровищницы средств современной коммуникации; осознание в этом контексте значения владения иностранными языками; сознательное овладение ими как универсальным средством продуктивного взаимодействия с другими людьми в различных культурных пространствах; </w:t>
      </w:r>
    </w:p>
    <w:p w:rsidR="00C139A5" w:rsidRPr="00C139A5" w:rsidRDefault="00C139A5" w:rsidP="00C139A5">
      <w:pPr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развитие ценностного  отношение к родной культуре;  понимание ее связей и взаимовлияний с другими культурами на протяжении прошлых эпох и в настоящее время;  развитие способности видеть и понимать включенность родной и других культур в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расширяющийся межкультурный диалог; понимать принципиальные критерии оценок позитивности или негативности этого взаимодействия. </w:t>
      </w:r>
    </w:p>
    <w:p w:rsidR="00C139A5" w:rsidRPr="00C139A5" w:rsidRDefault="00C139A5" w:rsidP="00C139A5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C139A5">
        <w:rPr>
          <w:rFonts w:ascii="Times New Roman" w:hAnsi="Times New Roman"/>
          <w:b/>
          <w:i/>
          <w:sz w:val="24"/>
          <w:szCs w:val="24"/>
        </w:rPr>
        <w:t>Виды деятельности и формы занятий</w:t>
      </w:r>
    </w:p>
    <w:p w:rsidR="00C139A5" w:rsidRPr="00C139A5" w:rsidRDefault="00C139A5" w:rsidP="00C139A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выяснение и обсуждение вместе с разновозрастными группами подростков и заинтересованными представителями соответствующих социальных структур особенностей социально-экономического и социально-культурного состояния социума, причин трудностей его развития, роли различных объективных и субъективных факторов в этом процессе и возможностей участия молодёжи в улучшения ситуации; </w:t>
      </w:r>
    </w:p>
    <w:p w:rsidR="00C139A5" w:rsidRPr="00C139A5" w:rsidRDefault="00C139A5" w:rsidP="00C139A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выяснение и обсуждение вместе с разновозрастными группами подростков их поведенческих предпочтений (в языке, одежде, музыке, манере общения и т.д.)  с целью их (предпочтений) «десакрализации» и  перевода в открытое культурное  пространство с целью критического осмысления их позитивных и негативных ценностных оснований;    </w:t>
      </w:r>
    </w:p>
    <w:p w:rsidR="00C139A5" w:rsidRPr="00C139A5" w:rsidRDefault="00C139A5" w:rsidP="00C139A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исследовательская работа с последующими дискуссиями об основаниях, по которым люди  относят тех или иных деятелей к категории героев, считают их выдающимися, замечательными и т.д.  Особо ценным было бы выяснение обстоятельств, по которым один и тот же человек в разные эпохи то считался  великим героем или политиком,  то лишался этого «звания»; краеведческая работа по выявлению и сохранению мест памяти, могил (особенно братских),  забота о памятниках и т.п.;  публичные презентации о славных людях данной местности, региона, России, рода человеческого; </w:t>
      </w:r>
    </w:p>
    <w:p w:rsidR="00C139A5" w:rsidRPr="00C139A5" w:rsidRDefault="00C139A5" w:rsidP="00C139A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система дискуссий о ценности «простой» человеческой жизни;  </w:t>
      </w:r>
    </w:p>
    <w:p w:rsidR="00C139A5" w:rsidRPr="00C139A5" w:rsidRDefault="00C139A5" w:rsidP="00C139A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знакомство с сохранившимися  народными традициями и ремеслами;</w:t>
      </w:r>
    </w:p>
    <w:p w:rsidR="00C139A5" w:rsidRPr="00C139A5" w:rsidRDefault="00C139A5" w:rsidP="00C139A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выявление их культурно-исторической основы,  обсуждение их роли и ценности в современной жизни, их значения  для самих носителей этих традиций и юных поколений и т.п.; участие в традиционных действиях (обрядах) и (посильно) в ремесленном  производстве (дерево, глина, роспись и  др.);  подготовка публичных презентаций по этой деятельности; </w:t>
      </w:r>
    </w:p>
    <w:p w:rsidR="00C139A5" w:rsidRPr="00C139A5" w:rsidRDefault="00C139A5" w:rsidP="00C139A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систематическое проведение дискуссий с носителями различных взглядов и традиций относительно духовно-нравственных ценностей прошлого и современности в контексте образовательной программы школы; вынесение этой проблематики в школьные, местные и региональные СМИ; подготовка подростками собственных публикаций.  </w:t>
      </w:r>
    </w:p>
    <w:p w:rsidR="00C139A5" w:rsidRPr="00C139A5" w:rsidRDefault="00C139A5" w:rsidP="00C139A5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разработка и оформление стендов, посвященных исторической эволюции символики Российского государства и конкретного субъекта Федерации; возможная подготовка специальных презентаций по подобным историческим процессам в других государствах (например, США, Великобритании, Франции, Германии, Италии и др.). 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Очень полезным было бы сопоставление текстов государственных гимнов различных стран в разные исторические эпохи, народных, государственных и религиозных праздников с публичными презентациями.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3 направление: воспитание нравственных чувств и этического сознания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развитие способности к рефлексии (критики) оснований деятельности – как своей, так и других людей, прежде всего сверстников; умение ставить себя на место другого, сопереживать и искать и находить способы человеческой поддержки даже при осознании его неправоты; </w:t>
      </w:r>
    </w:p>
    <w:p w:rsidR="00C139A5" w:rsidRPr="00C139A5" w:rsidRDefault="00C139A5" w:rsidP="00C139A5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развитие способности различать позитивные и негативные явления в окружающем социуме, анализировать их причины, предлагать способы преодоления социально неприемлемых явлений и участвовать в направленной на это деятельности; способность критически оценить качество информации и развлечений, предлагаемых рекламой, кинопрокатом,  компьютерными играми и различными СМИ; </w:t>
      </w:r>
    </w:p>
    <w:p w:rsidR="00C139A5" w:rsidRPr="00C139A5" w:rsidRDefault="00C139A5" w:rsidP="00C139A5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развитие  представлений о религиозной картине мира, роли традиционных религий в развитии народов нашей страны и их культуры, в становлении и развитии   Российского  государства; посильно расширение этих представлений на межрелигиозную ситуацию в современном мире;  </w:t>
      </w:r>
    </w:p>
    <w:p w:rsidR="00C139A5" w:rsidRPr="00C139A5" w:rsidRDefault="00C139A5" w:rsidP="00C139A5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утверждение в качестве личной нормы уважительного отношения ко всем людям  - от своих родителей до любого встречного ребенка, сверстника, старшего независимо от его внешнего вида (лица, одежды, физических особенностей);  установка на поддержку деловых и  дружеских взаимоотношений в коллективе;</w:t>
      </w:r>
    </w:p>
    <w:p w:rsidR="00C139A5" w:rsidRPr="00C139A5" w:rsidRDefault="00C139A5" w:rsidP="00C139A5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сознательное принятие и утверждение в качестве личного императива установки на бережное, гуманное отношение ко всему живому; посильное участие в природоохранной и экологической деятельности; нетерпимое отношение к проявлениям жестокости к братьям нашим меньшим со стороны других людей.  </w:t>
      </w:r>
    </w:p>
    <w:p w:rsidR="00C139A5" w:rsidRPr="00C139A5" w:rsidRDefault="00C139A5" w:rsidP="00C139A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C139A5">
        <w:rPr>
          <w:rFonts w:ascii="Times New Roman" w:hAnsi="Times New Roman"/>
          <w:b/>
          <w:i/>
          <w:sz w:val="24"/>
          <w:szCs w:val="24"/>
        </w:rPr>
        <w:t xml:space="preserve">Виды деятельности и формы занятий </w:t>
      </w:r>
    </w:p>
    <w:p w:rsidR="00C139A5" w:rsidRPr="00C139A5" w:rsidRDefault="00C139A5" w:rsidP="00C139A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исследование этических норм поведения различных местных социальных (социокультурных) и этнокультурных страт и сообществ в XIX –XX веках (например, дворян, купечества, офицерства, крестьян); сопоставление этих норм с ныне принятыми, обсуждение причин эволюции и оценка возникшей картины; </w:t>
      </w:r>
    </w:p>
    <w:p w:rsidR="00C139A5" w:rsidRPr="00C139A5" w:rsidRDefault="00C139A5" w:rsidP="00C139A5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посещения открытых заседаний местного суда, на которых рассматриваются дела, имеющие «выход»  на данную проблематику и последующее обсуждение услышанного;</w:t>
      </w:r>
    </w:p>
    <w:p w:rsidR="00C139A5" w:rsidRPr="00C139A5" w:rsidRDefault="00C139A5" w:rsidP="00C139A5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ознакомление по желанию обучающихся и с согласия 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C139A5" w:rsidRPr="00C139A5" w:rsidRDefault="00C139A5" w:rsidP="00C139A5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написание эссе на нравственно-этические темы на материалах конкретных сообществ (семьи, подростковой дворовой группы (субкультурной тусовки), класса и т.д. (при условии анонимности) и последующее обсуждение затронутых в тексте проблем; </w:t>
      </w:r>
    </w:p>
    <w:p w:rsidR="00C139A5" w:rsidRPr="00C139A5" w:rsidRDefault="00C139A5" w:rsidP="00C139A5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посещение и последующее обсуждение спектакля или фильма, затрагивающего нравственно-этические вопросы; </w:t>
      </w:r>
    </w:p>
    <w:p w:rsidR="00C139A5" w:rsidRPr="00C139A5" w:rsidRDefault="00C139A5" w:rsidP="00C139A5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установление и коллективное принятие в качестве общей нормы этически осмысленных взаимоотношений в коллективе класса (образовательного учреждения в целом),  что предполагает   овладение навыками вежливого, приветливого, внимательного отношения к сверстникам, старшим и младшим детям, взрослым, взаимной поддержке;</w:t>
      </w:r>
    </w:p>
    <w:p w:rsidR="00C139A5" w:rsidRPr="00C139A5" w:rsidRDefault="00C139A5" w:rsidP="00C139A5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участию в коллективных играх, приобретение опыта совместной деятельности;</w:t>
      </w:r>
    </w:p>
    <w:p w:rsidR="00C139A5" w:rsidRPr="00C139A5" w:rsidRDefault="00C139A5" w:rsidP="00C139A5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посильное участие в делах благотворительности, милосердия, в оказании помощи нуждающимся, заботе о животных, других живых существах, природе;</w:t>
      </w:r>
    </w:p>
    <w:p w:rsidR="00C139A5" w:rsidRPr="00C139A5" w:rsidRDefault="00C139A5" w:rsidP="00C139A5">
      <w:pPr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расширение опыта позитивного взаимодействия в семье (в процессе проведения открытых семейных праздников, выполнения и презентации совместно с домашними старшими родителями творческих проектов, проведения других мероприятий, раскрывающих историю семьи,  укрепляющих и обогащающих преемственность между поколениями.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4 направление: воспитание трудолюбия, творческого отношения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к учению, труду, жизни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постепенное текстуальное знакомство с действующими перечнями  профессий  и специальностей начального  и среднего профессионального образования с целью соотнесения с ними собственных интересов, склонностей, возможностей и жизненных перспектив;  осознание на этой основе универсальной ценности получаемого общего образования и «образования-через-всю-жизнь»; </w:t>
      </w:r>
    </w:p>
    <w:p w:rsidR="00C139A5" w:rsidRPr="00C139A5" w:rsidRDefault="00C139A5" w:rsidP="00C139A5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изучение и обсуждение вместе с разновозрастными группами подростков типичных профессиональных жизненных сценариев,  возможных благодаря образовательным возможностям, предоставляемым  образовательными учреждениями начального и среднего профессионального образования своего и соседних регионов;</w:t>
      </w:r>
    </w:p>
    <w:p w:rsidR="00C139A5" w:rsidRPr="00C139A5" w:rsidRDefault="00C139A5" w:rsidP="00C139A5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  все великие духовно-нравственные прорывы в понимании сущности человека и человечества; </w:t>
      </w:r>
    </w:p>
    <w:p w:rsidR="00C139A5" w:rsidRPr="00C139A5" w:rsidRDefault="00C139A5" w:rsidP="00C139A5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приобретение опыта собственного участия в различных коллективных работах, в том числе в разработке и реализации учебных и внеучебных проектов; развитие на этой основе проектных, экспертных и иных компетентностей, требующих личной дисциплинированности, последовательности,  настойчивости, самообразования и др.; </w:t>
      </w:r>
    </w:p>
    <w:p w:rsidR="00C139A5" w:rsidRPr="00C139A5" w:rsidRDefault="00C139A5" w:rsidP="00C139A5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личностное усвоение установки на нетерпимость к лени,  небрежности,  незавершенности дела, к  небережливому отношению к результатам человеческого труда независимо от того, в какую историческую эпоху этот труд был совершен; </w:t>
      </w:r>
    </w:p>
    <w:p w:rsidR="00C139A5" w:rsidRPr="00C139A5" w:rsidRDefault="00C139A5" w:rsidP="00C139A5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безусловное уважение к любому честно трудящемуся человеку; способность к признательному восхищению теми, кто занимается творчеством – созданием прежде не бывшего: изобретательством, творчеством в сфере науки, архитектуры, литературы, музыки и других видов искусства и пр.; </w:t>
      </w:r>
    </w:p>
    <w:p w:rsidR="00C139A5" w:rsidRPr="00C139A5" w:rsidRDefault="00C139A5" w:rsidP="00C139A5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поощрение и поддержка самообразования посредством Интернета, занятий в библиотеках, музеях, лекториях и т.п.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C139A5">
        <w:rPr>
          <w:rFonts w:ascii="Times New Roman" w:hAnsi="Times New Roman"/>
          <w:b/>
          <w:i/>
          <w:sz w:val="24"/>
          <w:szCs w:val="24"/>
        </w:rPr>
        <w:t xml:space="preserve">Виды деятельности и формы занятий </w:t>
      </w:r>
    </w:p>
    <w:p w:rsidR="00C139A5" w:rsidRPr="00C139A5" w:rsidRDefault="00C139A5" w:rsidP="00C139A5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на основе знакомства с действующими перечнями  профессий  и специальностей начального  и среднего профессионального образования и заинтересованного обсуждения выделяются те виды (или области) деятельности, которые привлекли внимание того или иного подростка (группы подростков). Далее следует последовательный ряд мероприятий: посещение (если возможно) соответствующего учебного заведения, профильного предприятия или учреждения, приглашение для углубленного разговора специалистов по выбранному направлению подготовки, студентов и выпускников и т.д.;</w:t>
      </w:r>
    </w:p>
    <w:p w:rsidR="00C139A5" w:rsidRPr="00C139A5" w:rsidRDefault="00C139A5" w:rsidP="00C139A5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организация общения с профессионально успешными людьми с целью обсуждения роли полученного образования (общего, профессионального, постпрофессионального, самообразования и т.д.)  и универсальных компетентностей в этом успехе; особо ценно, если таким профессионально успешным человеком окажется кто-либо </w:t>
      </w:r>
      <w:r w:rsidRPr="00C139A5">
        <w:rPr>
          <w:rFonts w:ascii="Times New Roman" w:hAnsi="Times New Roman"/>
          <w:sz w:val="24"/>
          <w:szCs w:val="24"/>
        </w:rPr>
        <w:lastRenderedPageBreak/>
        <w:t>из старших родственников учащихся данного образовательного учреждения, а также выпускники,  показавшие;</w:t>
      </w:r>
    </w:p>
    <w:p w:rsidR="00C139A5" w:rsidRPr="00C139A5" w:rsidRDefault="00C139A5" w:rsidP="00C139A5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достойные примеры высокого профессионализма, творческого отношения к труду и жизни;  </w:t>
      </w:r>
    </w:p>
    <w:p w:rsidR="00C139A5" w:rsidRPr="00C139A5" w:rsidRDefault="00C139A5" w:rsidP="00C139A5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полезным может стать проведение сюжетно-ролевых экономических игр, создание игровых;</w:t>
      </w:r>
    </w:p>
    <w:p w:rsidR="00C139A5" w:rsidRPr="00C139A5" w:rsidRDefault="00C139A5" w:rsidP="00C139A5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а также организация публичных самопрезентаций подростков «Мир моих увлечений»; </w:t>
      </w:r>
    </w:p>
    <w:p w:rsidR="00C139A5" w:rsidRPr="00C139A5" w:rsidRDefault="00C139A5" w:rsidP="00C139A5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участие подростков в проектной деятельности, которая возможна  по всем направлениям данной Программы, в том числе в тех, которые связаны с практическим (творческим) применением  знаний, полученных при изучении учебных предметов (в частности, в рамках предмета «Технология»); </w:t>
      </w:r>
    </w:p>
    <w:p w:rsidR="00C139A5" w:rsidRPr="00C139A5" w:rsidRDefault="00C139A5" w:rsidP="00C139A5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приобретение  опыта участия в различных видах общественно полезной, собственно творческой  или исследовательской деятельности возможно на базе и взаимодействующих с «родным» образовательным учреждением учреждений дополнительного образования, других социальных институтов (занятие народными промыслами, музейная, 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объединений)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5 направление: воспитание ценностного отношения к природе, окружающей среде    (экологическое воспитание)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осознание возникшего кризиса в отношениях человека и природы как одной из актуальнейших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деятельности;</w:t>
      </w:r>
    </w:p>
    <w:p w:rsidR="00C139A5" w:rsidRPr="00C139A5" w:rsidRDefault="00C139A5" w:rsidP="00C139A5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осознание противоречивой роли человеческой деятельности в отношении природы; принятие тезиса о коэволюции человека и природы как безальтернативного выхода из глобального экологического кризиса; </w:t>
      </w:r>
    </w:p>
    <w:p w:rsidR="00C139A5" w:rsidRPr="00C139A5" w:rsidRDefault="00C139A5" w:rsidP="00C139A5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 xml:space="preserve">усвоение ценностного отношения к природе и всем формам жизни, развитие художественно-эстетического восприятия явлений природы, животного и растительного мира, способность и потребность наслаждаться природой, не только не нанося ей ущерба,  но и поддерживая ее жизненные силы.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C139A5">
        <w:rPr>
          <w:rFonts w:ascii="Times New Roman" w:hAnsi="Times New Roman"/>
          <w:b/>
          <w:i/>
          <w:sz w:val="24"/>
          <w:szCs w:val="24"/>
        </w:rPr>
        <w:t xml:space="preserve">Виды деятельности и формы занятий </w:t>
      </w:r>
    </w:p>
    <w:p w:rsidR="00C139A5" w:rsidRPr="00C139A5" w:rsidRDefault="00C139A5" w:rsidP="00C139A5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развитие и углубление опыта непосредственного эмоционально-чувственного взаимодействия с реальной живой и страдающей природой в месте жительства и его ближних окрестностях; сопоставление бытующей практики с результатами качественно иных подходов к выстраиванию этих отношений (европейский, японский опыт);  </w:t>
      </w:r>
    </w:p>
    <w:p w:rsidR="00C139A5" w:rsidRPr="00C139A5" w:rsidRDefault="00C139A5" w:rsidP="00C139A5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на этом фоне – проведение исследований творчества поэтов-лириков и поэтов-философов, а также писателей и художников-пейзажистов и анималистов, пейзажных и садовых архитекторов  (как отечественных, так и зарубежных), раскрывающих общность мира природы и мира человека; </w:t>
      </w:r>
    </w:p>
    <w:p w:rsidR="00C139A5" w:rsidRPr="00C139A5" w:rsidRDefault="00C139A5" w:rsidP="00C139A5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углубленное знакомство с публикациями Всемирного природного наследия ЮНЕСКО и подготовка по выбранным объектам специальных публичных презентаций; в этом же отношении могут оказаться полезными и другие богато иллюстрированные и снабженные научными текстами издания (а также кинофильмы), актуализирующие проблематику ценностного отношения к природе   </w:t>
      </w:r>
    </w:p>
    <w:p w:rsidR="00C139A5" w:rsidRPr="00C139A5" w:rsidRDefault="00C139A5" w:rsidP="00C139A5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</w:t>
      </w:r>
    </w:p>
    <w:p w:rsidR="00C139A5" w:rsidRPr="00C139A5" w:rsidRDefault="00C139A5" w:rsidP="00C139A5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участие в создании и реализации коллективных природоохранных проектов;</w:t>
      </w:r>
    </w:p>
    <w:p w:rsidR="00C139A5" w:rsidRPr="00C139A5" w:rsidRDefault="00C139A5" w:rsidP="00C139A5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усвоение принципов  экологически грамотного поведения в природе (в ходе целевых экскурсий,  походов и путешествий по родному краю и, возможно, за границей);</w:t>
      </w:r>
    </w:p>
    <w:p w:rsidR="00C139A5" w:rsidRPr="00C139A5" w:rsidRDefault="00C139A5" w:rsidP="00C139A5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осмысление «темы природы» в своем собственном творчестве (стихосложении, рисовании, прикладных видах искусства;</w:t>
      </w:r>
    </w:p>
    <w:p w:rsidR="00C139A5" w:rsidRPr="00C139A5" w:rsidRDefault="00C139A5" w:rsidP="00C139A5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фотографическая фиксация в поселении и/или в его ближних окрестностях видов, представляющих с точки зрения участников этого поиска, особую эстетическую ценность;  подготовка на основе серии подобных фотографий презентации «Незамечаемая красота» (название условно).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lastRenderedPageBreak/>
        <w:t>6 направление: воспитание ценностного отношения к прекрасному,  формирование представлений об эстетических идеалах и ценностях (эстетическое воспитание)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развитие представлений о душевной и физической красоте человека, а равно – о его разрушительных возможностях; о своеобразии критериев человеческой красоты у разных народов и в разные исторические эпохи; представления об эволюции этих представлений на примере европейской моды от античности до наших дней;   </w:t>
      </w:r>
    </w:p>
    <w:p w:rsidR="00C139A5" w:rsidRPr="00C139A5" w:rsidRDefault="00C139A5" w:rsidP="00C139A5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продолжение формирования чувства прекрасного; практическое развитие умения видеть красоту природы, труда и творчества; развитие способности отличать подлинное искусство от его суррогатов; постепенное введение подростков в мир античного, романского, готического, классического и т.д. искусства, включая авангард и модерн ХХ века и художественный язык современного искусства; параллельно – освоение основ художественного наследия родной, русской и иных важнейших культурно-художественных  и религиозно-художественных традиций: японской, китайской, индийской, арабской (исламской), христианской, буддийской и др.;</w:t>
      </w:r>
    </w:p>
    <w:p w:rsidR="00C139A5" w:rsidRPr="00C139A5" w:rsidRDefault="00C139A5" w:rsidP="00C139A5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поощрение и поддержка собственных занятий подростков художественным творчеством в различных областях (включая моду,  дизайн собственного жилища и территории дома и школы и др.).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C139A5">
        <w:rPr>
          <w:rFonts w:ascii="Times New Roman" w:hAnsi="Times New Roman"/>
          <w:b/>
          <w:i/>
          <w:sz w:val="24"/>
          <w:szCs w:val="24"/>
        </w:rPr>
        <w:t xml:space="preserve">Виды деятельности и формы занятий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</w:t>
      </w:r>
      <w:r w:rsidRPr="00C139A5">
        <w:rPr>
          <w:rFonts w:ascii="Times New Roman" w:hAnsi="Times New Roman"/>
          <w:sz w:val="24"/>
          <w:szCs w:val="24"/>
        </w:rPr>
        <w:tab/>
        <w:t xml:space="preserve">Поскольку источников знаний и образных представлений о прекрасном (как и безобразном) – неисчислимое множество, образовательному учреждению не составит труда творчески выбрать и объекты (артефакты), и способы их освоения подростками. Посредством Интернета сегодня широко доступны оказываются коллекции всех крупнейших и даже региональных музеев мира, есть возможность составить монографические подборки картин всех художников, скульпторов, архитекторов и других мастеров  всех народов и всех эпох.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 </w:t>
      </w:r>
      <w:r w:rsidRPr="00C139A5">
        <w:rPr>
          <w:rFonts w:ascii="Times New Roman" w:hAnsi="Times New Roman"/>
          <w:sz w:val="24"/>
          <w:szCs w:val="24"/>
        </w:rPr>
        <w:tab/>
        <w:t>Многие виды возможные  виды деятельности и формы занятий упомянуты в выше раскрытых направлениях. Поэтому здесь имеет смысл назвать лишь те виды деятельности, которые представляются недооцененными в педагогической практике:</w:t>
      </w:r>
    </w:p>
    <w:p w:rsidR="00C139A5" w:rsidRPr="00C139A5" w:rsidRDefault="00C139A5" w:rsidP="00C139A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«использование» родной деревни, города и их окрестностей в качестве своеобразной «образовательной программы» по истории культуры народа,  создавшего этот социально-природный феномен; осмысление и письменная фиксация результатов такого </w:t>
      </w:r>
      <w:r w:rsidRPr="00C139A5">
        <w:rPr>
          <w:rFonts w:ascii="Times New Roman" w:hAnsi="Times New Roman"/>
          <w:sz w:val="24"/>
          <w:szCs w:val="24"/>
        </w:rPr>
        <w:lastRenderedPageBreak/>
        <w:t>наблюдения-исследования может оказаться интереснейшим и очень полезным в духовно-нравственном отношении опытом;</w:t>
      </w:r>
    </w:p>
    <w:p w:rsidR="00C139A5" w:rsidRPr="00C139A5" w:rsidRDefault="00C139A5" w:rsidP="00C139A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устройство подростками публичных лекций (с приглашением родителей, местных жителей и др.) о выдающихся произведениях искусства;  </w:t>
      </w:r>
    </w:p>
    <w:p w:rsidR="00C139A5" w:rsidRPr="00C139A5" w:rsidRDefault="00C139A5" w:rsidP="00C139A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организация   экскурсий на художественные производства и выставки, к памятникам зодчества и на объекты современной архитектуры, ландшафтного дизайна и парковых ансамблей с последующим обсуждением увиденного и прочувствованного и оформлением в виде презентаций, эссе и других форм долговременного хранения и использования. </w:t>
      </w:r>
    </w:p>
    <w:p w:rsidR="00C139A5" w:rsidRPr="00C139A5" w:rsidRDefault="00C139A5" w:rsidP="00C139A5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организация салонов (как художественно ориентированного клубного пространства), где происходит творческое общение подростков и заинтересованных взрослых, звучит хорошая музыка (классическая, народная,  современная, но не попса), поэзия, рассказы  людей, побывавших в интересных местах, и др.;    </w:t>
      </w:r>
    </w:p>
    <w:p w:rsidR="00C139A5" w:rsidRPr="00C139A5" w:rsidRDefault="00C139A5" w:rsidP="00C139A5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и последующее обсуждение;</w:t>
      </w:r>
    </w:p>
    <w:p w:rsidR="00C139A5" w:rsidRPr="00C139A5" w:rsidRDefault="00C139A5" w:rsidP="00C139A5">
      <w:pPr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поддержка подростковой творческой деятельности посредством вынесения ее  в публичное пространство, развитие умения выражать себя вербально. </w:t>
      </w:r>
    </w:p>
    <w:p w:rsidR="00C139A5" w:rsidRPr="00C139A5" w:rsidRDefault="00C139A5" w:rsidP="00C139A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Исключительно позитивным фактором для успешной реализации школьной Программы социализации учащихся является наличие подобной программы на уровне местного муниципалитета, в которой муниципальные органы власти определяют задачи и формулируют цели, необходимые для решения этих задач: а) по использованию и интенсификации воспитательных возможностей города, района; б) по компенсации недостающих возможностей; в) по минимизации, нивелированию и корректированию негатив</w:t>
      </w:r>
      <w:r w:rsidRPr="00C139A5">
        <w:rPr>
          <w:rFonts w:ascii="Times New Roman" w:hAnsi="Times New Roman"/>
          <w:sz w:val="24"/>
          <w:szCs w:val="24"/>
        </w:rPr>
        <w:softHyphen/>
        <w:t>ных социализирующих особенностей, выявленных в процессе изу</w:t>
      </w:r>
      <w:r w:rsidRPr="00C139A5">
        <w:rPr>
          <w:rFonts w:ascii="Times New Roman" w:hAnsi="Times New Roman"/>
          <w:sz w:val="24"/>
          <w:szCs w:val="24"/>
        </w:rPr>
        <w:softHyphen/>
        <w:t>чения и мониторинга.</w:t>
      </w:r>
    </w:p>
    <w:p w:rsidR="00C139A5" w:rsidRPr="00C139A5" w:rsidRDefault="00C139A5" w:rsidP="00C139A5">
      <w:pPr>
        <w:pStyle w:val="10"/>
        <w:widowControl/>
        <w:suppressLineNumbers/>
        <w:suppressAutoHyphens/>
        <w:spacing w:line="360" w:lineRule="auto"/>
        <w:ind w:firstLine="708"/>
        <w:rPr>
          <w:snapToGrid/>
          <w:sz w:val="24"/>
          <w:szCs w:val="24"/>
        </w:rPr>
      </w:pPr>
      <w:r w:rsidRPr="00C139A5">
        <w:rPr>
          <w:snapToGrid/>
          <w:sz w:val="24"/>
          <w:szCs w:val="24"/>
        </w:rPr>
        <w:t>В первую очередь имеется в виду интеграция возможностей и усилий органов власти и управления, общественных, частных и религиозных организаций, учреждений органов образования, здра</w:t>
      </w:r>
      <w:r w:rsidRPr="00C139A5">
        <w:rPr>
          <w:snapToGrid/>
          <w:sz w:val="24"/>
          <w:szCs w:val="24"/>
        </w:rPr>
        <w:softHyphen/>
        <w:t>воохранения, правопорядка, социальной защиты и др., что позво</w:t>
      </w:r>
      <w:r w:rsidRPr="00C139A5">
        <w:rPr>
          <w:snapToGrid/>
          <w:sz w:val="24"/>
          <w:szCs w:val="24"/>
        </w:rPr>
        <w:softHyphen/>
        <w:t>лит мобилизовать и сконцентрировать средства (материальные, финансовые, духовные, личностные ресурсы) для развития муни</w:t>
      </w:r>
      <w:r w:rsidRPr="00C139A5">
        <w:rPr>
          <w:snapToGrid/>
          <w:sz w:val="24"/>
          <w:szCs w:val="24"/>
        </w:rPr>
        <w:softHyphen/>
        <w:t>ципальной системы воспитания, оптимизации и развития ее инфра</w:t>
      </w:r>
      <w:r w:rsidRPr="00C139A5">
        <w:rPr>
          <w:snapToGrid/>
          <w:sz w:val="24"/>
          <w:szCs w:val="24"/>
        </w:rPr>
        <w:softHyphen/>
        <w:t>структуры, кадрового потенциала.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lastRenderedPageBreak/>
        <w:t>3.2. Социальное проектирование подростков как ведущая форма социализации подростков</w:t>
      </w: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  </w:t>
      </w: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  </w:t>
      </w:r>
      <w:r w:rsidRPr="00C139A5">
        <w:rPr>
          <w:rFonts w:ascii="Times New Roman" w:hAnsi="Times New Roman"/>
          <w:sz w:val="24"/>
          <w:szCs w:val="24"/>
        </w:rPr>
        <w:tab/>
        <w:t>Социальное проектирование важное направление в деятельности подростковой школы и включает в себя социальную пробу, социальную практику и социальный проект.</w:t>
      </w: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C139A5">
        <w:rPr>
          <w:rFonts w:ascii="Times New Roman" w:hAnsi="Times New Roman"/>
          <w:b/>
          <w:bCs/>
          <w:sz w:val="24"/>
          <w:szCs w:val="24"/>
        </w:rPr>
        <w:tab/>
        <w:t xml:space="preserve">Под социальной пробой </w:t>
      </w:r>
      <w:r w:rsidRPr="00C139A5">
        <w:rPr>
          <w:rFonts w:ascii="Times New Roman" w:hAnsi="Times New Roman"/>
          <w:bCs/>
          <w:sz w:val="24"/>
          <w:szCs w:val="24"/>
        </w:rPr>
        <w:t>понимают</w:t>
      </w:r>
      <w:r w:rsidRPr="00C139A5">
        <w:rPr>
          <w:rFonts w:ascii="Times New Roman" w:hAnsi="Times New Roman"/>
          <w:sz w:val="24"/>
          <w:szCs w:val="24"/>
        </w:rPr>
        <w:t xml:space="preserve"> такой вид социального взаимодействия, в ходе которого подросток получает и присваивает информацию о социальных объектах и явлениях, получает и осознает опыт своего социального взаимодействия. Как правило, место социальных проб в основной школе есть учебный предмет  обществознание.</w:t>
      </w: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C139A5">
        <w:rPr>
          <w:rFonts w:ascii="Times New Roman" w:hAnsi="Times New Roman"/>
          <w:b/>
          <w:bCs/>
          <w:sz w:val="24"/>
          <w:szCs w:val="24"/>
        </w:rPr>
        <w:tab/>
        <w:t>Социальная практика</w:t>
      </w:r>
      <w:r w:rsidRPr="00C139A5">
        <w:rPr>
          <w:rFonts w:ascii="Times New Roman" w:hAnsi="Times New Roman"/>
          <w:sz w:val="24"/>
          <w:szCs w:val="24"/>
        </w:rPr>
        <w:t xml:space="preserve"> – это, во-первых, процесс освоения, отработки социальных навыков и, во-вторых, познание не внешней, демонстрируемой, заявляемой стороны социальной действительности, а внутренней, сущностной, часто скрытой и неочевидной. Такую социальную практику подростки могут пройти при реализации  социальных проектов.</w:t>
      </w: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C139A5">
        <w:rPr>
          <w:rFonts w:ascii="Times New Roman" w:hAnsi="Times New Roman"/>
          <w:b/>
          <w:bCs/>
          <w:sz w:val="24"/>
          <w:szCs w:val="24"/>
        </w:rPr>
        <w:tab/>
        <w:t xml:space="preserve">Социальный проект </w:t>
      </w:r>
      <w:r w:rsidRPr="00C139A5">
        <w:rPr>
          <w:rFonts w:ascii="Times New Roman" w:hAnsi="Times New Roman"/>
          <w:sz w:val="24"/>
          <w:szCs w:val="24"/>
        </w:rPr>
        <w:t>–</w:t>
      </w:r>
      <w:r w:rsidRPr="00C139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39A5">
        <w:rPr>
          <w:rFonts w:ascii="Times New Roman" w:hAnsi="Times New Roman"/>
          <w:sz w:val="24"/>
          <w:szCs w:val="24"/>
        </w:rPr>
        <w:t xml:space="preserve"> предполагает создание в ходе осуществления проекта нового, ранее не существовавшего, как минимум в ближайшем социальном окружении, социально значимого продукта. Этот продукт деятельности является средством разрешения противоречия между социальной трудностью, проблемой, воспринимаемой как личностно значимая, и потребностью личности, а сама деятельность – мостом, связывающим социум и личность.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Освоение социальной практики предполагает получение опыта социальной пробы в заданной теме (прежде чем отрабатывать социальные навыки на этапе социальной практики, в ходе социальной пробы необходимо получить опыт социального взаимодействия; прежде чем узнавать «изнанку жизни», необходимо познакомиться и с ее видимой стороной); реализация социального проекта предполагает включение в качестве проектных шагов, отдельных элементов действия в рамках социальной пробы или практики.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этапов. Таким образом, проба, практика и проект могут существовать как взаимодополняющие, опосредующие виды деятельности, но могут существовать и как самостоятельные, конечные, завершенные, в зависимости от целей и содержания деятельности.</w:t>
      </w: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</w:t>
      </w:r>
      <w:r w:rsidRPr="00C139A5">
        <w:rPr>
          <w:rFonts w:ascii="Times New Roman" w:hAnsi="Times New Roman"/>
          <w:b/>
          <w:bCs/>
          <w:sz w:val="24"/>
          <w:szCs w:val="24"/>
        </w:rPr>
        <w:tab/>
        <w:t>Социальное проектирование</w:t>
      </w:r>
      <w:r w:rsidRPr="00C139A5">
        <w:rPr>
          <w:rFonts w:ascii="Times New Roman" w:hAnsi="Times New Roman"/>
          <w:sz w:val="24"/>
          <w:szCs w:val="24"/>
        </w:rPr>
        <w:t xml:space="preserve"> – цельное комплексное явление, и ее элементы содержательно, логически и структурно связаны друг с другом. 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Cs/>
          <w:iCs/>
          <w:sz w:val="24"/>
          <w:szCs w:val="24"/>
        </w:rPr>
        <w:t xml:space="preserve">В ходе социальной пробы происходит познание социальной действительности, в ходе социальной практики </w:t>
      </w:r>
      <w:r w:rsidRPr="00C139A5">
        <w:rPr>
          <w:rFonts w:ascii="Times New Roman" w:hAnsi="Times New Roman"/>
          <w:sz w:val="24"/>
          <w:szCs w:val="24"/>
        </w:rPr>
        <w:t>–</w:t>
      </w:r>
      <w:r w:rsidRPr="00C139A5">
        <w:rPr>
          <w:rFonts w:ascii="Times New Roman" w:hAnsi="Times New Roman"/>
          <w:bCs/>
          <w:iCs/>
          <w:sz w:val="24"/>
          <w:szCs w:val="24"/>
        </w:rPr>
        <w:t xml:space="preserve"> проблематизация того, что было познано на этапе пробы, а в ходе проектной деятельности </w:t>
      </w:r>
      <w:r w:rsidRPr="00C139A5">
        <w:rPr>
          <w:rFonts w:ascii="Times New Roman" w:hAnsi="Times New Roman"/>
          <w:sz w:val="24"/>
          <w:szCs w:val="24"/>
        </w:rPr>
        <w:t>–</w:t>
      </w:r>
      <w:r w:rsidRPr="00C139A5">
        <w:rPr>
          <w:rFonts w:ascii="Times New Roman" w:hAnsi="Times New Roman"/>
          <w:bCs/>
          <w:iCs/>
          <w:sz w:val="24"/>
          <w:szCs w:val="24"/>
        </w:rPr>
        <w:t xml:space="preserve"> преобразование социального объекта, явления, ситуации</w:t>
      </w:r>
      <w:r w:rsidRPr="00C139A5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Объектом деятельности</w:t>
      </w:r>
      <w:r w:rsidRPr="00C139A5">
        <w:rPr>
          <w:rFonts w:ascii="Times New Roman" w:hAnsi="Times New Roman"/>
          <w:sz w:val="24"/>
          <w:szCs w:val="24"/>
        </w:rPr>
        <w:t xml:space="preserve"> в ходе социального проектирования могут выступать:</w:t>
      </w:r>
    </w:p>
    <w:p w:rsidR="00C139A5" w:rsidRPr="00C139A5" w:rsidRDefault="00C139A5" w:rsidP="00C139A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социальные явления («социальные негативы» – курение, наркомания, сквернословие, алкоголизм);</w:t>
      </w:r>
    </w:p>
    <w:p w:rsidR="00C139A5" w:rsidRPr="00C139A5" w:rsidRDefault="00C139A5" w:rsidP="00C139A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социальные отношения (отношение к старикам, к молодежи, к детям; отношение к клиенту, к потребителю, к заказчику; политическое взаимодействие, влияние, др.);</w:t>
      </w:r>
    </w:p>
    <w:p w:rsidR="00C139A5" w:rsidRPr="00C139A5" w:rsidRDefault="00C139A5" w:rsidP="00C139A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социальные институты (органы власти и управления, политическая партия, школа, больница, магазин, почта, парикмахерская и др.);</w:t>
      </w:r>
    </w:p>
    <w:p w:rsidR="00C139A5" w:rsidRPr="00C139A5" w:rsidRDefault="00C139A5" w:rsidP="00C139A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социальная среда: ландшафт в целом (городской, сельский), социальный ландшафт (пандусы, остановки, реклама, места отдыха, выгула собак, игровые площадки, внешний вид и обустройство стадиона и т.п.)</w:t>
      </w: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C139A5">
        <w:rPr>
          <w:rFonts w:ascii="Times New Roman" w:hAnsi="Times New Roman"/>
          <w:b/>
          <w:bCs/>
          <w:sz w:val="24"/>
          <w:szCs w:val="24"/>
        </w:rPr>
        <w:tab/>
        <w:t>Субъектами социальной пробы</w:t>
      </w:r>
      <w:r w:rsidRPr="00C139A5">
        <w:rPr>
          <w:rFonts w:ascii="Times New Roman" w:hAnsi="Times New Roman"/>
          <w:sz w:val="24"/>
          <w:szCs w:val="24"/>
        </w:rPr>
        <w:t xml:space="preserve">, практики и проекта становятся подростки и взрослые, вовлеченные в проектирование. Как и любая другая деятельность, социальное проектирование не может быть освоено подростком вдруг, одномоментно. Навыки межличностного взаимодействия, приобретенные подростком в других видах деятельности, умение и способность к продуктивной деятельности, общий уровень психического развития – те критерии, качественные характеристики которых, с одной стороны, являются показателями степени готовности подростка к социальному проектированию, а с другой – базой, основой проектирования. 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Cs/>
          <w:iCs/>
          <w:sz w:val="24"/>
          <w:szCs w:val="24"/>
        </w:rPr>
        <w:t>Поэтапное прохождение через пробу, практику и проект формирует внутри</w:t>
      </w:r>
      <w:r w:rsidRPr="00C139A5">
        <w:rPr>
          <w:rFonts w:ascii="Times New Roman" w:hAnsi="Times New Roman"/>
          <w:sz w:val="24"/>
          <w:szCs w:val="24"/>
        </w:rPr>
        <w:t xml:space="preserve"> </w:t>
      </w:r>
      <w:r w:rsidRPr="00C139A5">
        <w:rPr>
          <w:rFonts w:ascii="Times New Roman" w:hAnsi="Times New Roman"/>
          <w:bCs/>
          <w:iCs/>
          <w:sz w:val="24"/>
          <w:szCs w:val="24"/>
        </w:rPr>
        <w:t>предшествующей деятельности предпосылки для развития следующей. Параллельно</w:t>
      </w:r>
      <w:r w:rsidRPr="00C139A5">
        <w:rPr>
          <w:rFonts w:ascii="Times New Roman" w:hAnsi="Times New Roman"/>
          <w:sz w:val="24"/>
          <w:szCs w:val="24"/>
        </w:rPr>
        <w:t xml:space="preserve"> </w:t>
      </w:r>
      <w:r w:rsidRPr="00C139A5">
        <w:rPr>
          <w:rFonts w:ascii="Times New Roman" w:hAnsi="Times New Roman"/>
          <w:bCs/>
          <w:iCs/>
          <w:sz w:val="24"/>
          <w:szCs w:val="24"/>
        </w:rPr>
        <w:t>с этим должна быть специально организована учебная деятельность подростка,</w:t>
      </w:r>
      <w:r w:rsidRPr="00C139A5">
        <w:rPr>
          <w:rFonts w:ascii="Times New Roman" w:hAnsi="Times New Roman"/>
          <w:sz w:val="24"/>
          <w:szCs w:val="24"/>
        </w:rPr>
        <w:t xml:space="preserve"> </w:t>
      </w:r>
      <w:r w:rsidRPr="00C139A5">
        <w:rPr>
          <w:rFonts w:ascii="Times New Roman" w:hAnsi="Times New Roman"/>
          <w:bCs/>
          <w:iCs/>
          <w:sz w:val="24"/>
          <w:szCs w:val="24"/>
        </w:rPr>
        <w:t>целью которой является освоение содержания понятия «социальное</w:t>
      </w:r>
      <w:r w:rsidRPr="00C139A5">
        <w:rPr>
          <w:rFonts w:ascii="Times New Roman" w:hAnsi="Times New Roman"/>
          <w:sz w:val="24"/>
          <w:szCs w:val="24"/>
        </w:rPr>
        <w:t xml:space="preserve"> </w:t>
      </w:r>
      <w:r w:rsidRPr="00C139A5">
        <w:rPr>
          <w:rFonts w:ascii="Times New Roman" w:hAnsi="Times New Roman"/>
          <w:bCs/>
          <w:iCs/>
          <w:sz w:val="24"/>
          <w:szCs w:val="24"/>
        </w:rPr>
        <w:t>проектирование» и основных навыков его проведения.</w:t>
      </w:r>
    </w:p>
    <w:p w:rsidR="00C139A5" w:rsidRPr="00C139A5" w:rsidRDefault="00C139A5" w:rsidP="00C139A5">
      <w:pPr>
        <w:spacing w:line="36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C139A5">
        <w:rPr>
          <w:rFonts w:ascii="Times New Roman" w:hAnsi="Times New Roman"/>
          <w:b/>
          <w:bCs/>
          <w:sz w:val="24"/>
          <w:szCs w:val="24"/>
        </w:rPr>
        <w:tab/>
        <w:t>Ожидаемыми  результатами социального проектирования могут стать:</w:t>
      </w:r>
    </w:p>
    <w:p w:rsidR="00C139A5" w:rsidRPr="00C139A5" w:rsidRDefault="00C139A5" w:rsidP="00C139A5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повышенная социальная активность учащихся, их готовность принять личное практическое участие в улучшении социальной ситуации в местном сообществе;</w:t>
      </w:r>
    </w:p>
    <w:p w:rsidR="00C139A5" w:rsidRPr="00C139A5" w:rsidRDefault="00C139A5" w:rsidP="00C139A5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 xml:space="preserve"> готовность органов местного самоуправления выслушать доводы воспитанников и принять их предложения по улучшению социальной ситуации;</w:t>
      </w:r>
    </w:p>
    <w:p w:rsidR="00C139A5" w:rsidRPr="00C139A5" w:rsidRDefault="00C139A5" w:rsidP="00C139A5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реальный вклад учащихся в изменение социальной ситуации в местном сообществе. Положительные изменения в сознании детей и подростков, повышение уровня общей культуры воспитанников;</w:t>
      </w:r>
    </w:p>
    <w:p w:rsidR="00C139A5" w:rsidRPr="00C139A5" w:rsidRDefault="00C139A5" w:rsidP="00C139A5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дела;</w:t>
      </w:r>
    </w:p>
    <w:p w:rsidR="00C139A5" w:rsidRPr="00C139A5" w:rsidRDefault="00C139A5" w:rsidP="00C139A5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изменение общественного мнения, увеличения числа жителей, готовых лично включиться в практическую деятельность по улучшению социальной ситуации в местном сообществе.</w:t>
      </w:r>
    </w:p>
    <w:p w:rsidR="00C139A5" w:rsidRPr="00C139A5" w:rsidRDefault="00C139A5" w:rsidP="00C139A5">
      <w:pPr>
        <w:spacing w:line="360" w:lineRule="auto"/>
        <w:ind w:firstLine="539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4. Критерии, показатели эффективности деятельности образовательного учреждения по психолого-педагогической поддержке социализации обучающихся на ступени основного общего образования</w:t>
      </w:r>
    </w:p>
    <w:p w:rsidR="00C139A5" w:rsidRPr="00C139A5" w:rsidRDefault="00C139A5" w:rsidP="00C139A5">
      <w:pPr>
        <w:spacing w:line="360" w:lineRule="auto"/>
        <w:ind w:firstLine="539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pStyle w:val="10"/>
        <w:widowControl/>
        <w:suppressLineNumbers/>
        <w:suppressAutoHyphens/>
        <w:spacing w:line="360" w:lineRule="auto"/>
        <w:ind w:firstLine="708"/>
        <w:rPr>
          <w:sz w:val="24"/>
          <w:szCs w:val="24"/>
        </w:rPr>
      </w:pPr>
      <w:r w:rsidRPr="00C139A5">
        <w:rPr>
          <w:sz w:val="24"/>
          <w:szCs w:val="24"/>
        </w:rPr>
        <w:t>Эффективность психолого-педагогической поддержки социализации учащихся может быть определена по сумме критериев, каждый из которых фиксирует ту или иную важную сторону этого процесса.</w:t>
      </w:r>
    </w:p>
    <w:p w:rsidR="00C139A5" w:rsidRPr="00C139A5" w:rsidRDefault="00C139A5" w:rsidP="00C139A5">
      <w:pPr>
        <w:pStyle w:val="10"/>
        <w:widowControl/>
        <w:suppressLineNumbers/>
        <w:suppressAutoHyphens/>
        <w:spacing w:line="360" w:lineRule="auto"/>
        <w:ind w:firstLine="284"/>
        <w:rPr>
          <w:sz w:val="24"/>
          <w:szCs w:val="24"/>
        </w:rPr>
      </w:pPr>
      <w:r w:rsidRPr="00C139A5">
        <w:rPr>
          <w:sz w:val="24"/>
          <w:szCs w:val="24"/>
        </w:rPr>
        <w:t xml:space="preserve">    </w:t>
      </w:r>
      <w:r w:rsidRPr="00C139A5">
        <w:rPr>
          <w:sz w:val="24"/>
          <w:szCs w:val="24"/>
        </w:rPr>
        <w:tab/>
        <w:t xml:space="preserve">Одним из ключевых следует считать </w:t>
      </w:r>
      <w:r w:rsidRPr="00C139A5">
        <w:rPr>
          <w:b/>
          <w:i/>
          <w:sz w:val="24"/>
          <w:szCs w:val="24"/>
        </w:rPr>
        <w:t>степень развитости речевого общения подростков</w:t>
      </w:r>
      <w:r w:rsidRPr="00C139A5">
        <w:rPr>
          <w:sz w:val="24"/>
          <w:szCs w:val="24"/>
        </w:rPr>
        <w:t>, что  предполагает: наличие большого запаса слов, образность и правильность речи; логич</w:t>
      </w:r>
      <w:r w:rsidRPr="00C139A5">
        <w:rPr>
          <w:sz w:val="24"/>
          <w:szCs w:val="24"/>
        </w:rPr>
        <w:softHyphen/>
        <w:t>ность построения и изложения высказывания; точное восприятие устного слова и точную передачу идей партнеров своими слова</w:t>
      </w:r>
      <w:r w:rsidRPr="00C139A5">
        <w:rPr>
          <w:sz w:val="24"/>
          <w:szCs w:val="24"/>
        </w:rPr>
        <w:softHyphen/>
        <w:t>ми; умение выделять из услышанного существо дела; корректно ставить вопросы; краткость и точность формулировок ответов на вопросы партнеров.</w:t>
      </w:r>
    </w:p>
    <w:p w:rsidR="00C139A5" w:rsidRPr="00C139A5" w:rsidRDefault="00C139A5" w:rsidP="00C139A5">
      <w:pPr>
        <w:pStyle w:val="10"/>
        <w:widowControl/>
        <w:suppressLineNumbers/>
        <w:suppressAutoHyphens/>
        <w:spacing w:line="360" w:lineRule="auto"/>
        <w:ind w:firstLine="708"/>
        <w:rPr>
          <w:sz w:val="24"/>
          <w:szCs w:val="24"/>
        </w:rPr>
      </w:pPr>
      <w:r w:rsidRPr="00C139A5">
        <w:rPr>
          <w:sz w:val="24"/>
          <w:szCs w:val="24"/>
        </w:rPr>
        <w:t>Достаточно простого экспертного наблюдения за манерой поведения группы общающихся подростков, вслушивания  в используемую ими лексику,  чтобы понять, насколько они социально культурны, насколько усвоено ими пони</w:t>
      </w:r>
      <w:r w:rsidRPr="00C139A5">
        <w:rPr>
          <w:sz w:val="24"/>
          <w:szCs w:val="24"/>
        </w:rPr>
        <w:softHyphen/>
        <w:t>мание того, что взаимодействие – это  диалог, требующий терпимо</w:t>
      </w:r>
      <w:r w:rsidRPr="00C139A5">
        <w:rPr>
          <w:sz w:val="24"/>
          <w:szCs w:val="24"/>
        </w:rPr>
        <w:softHyphen/>
        <w:t xml:space="preserve">сти и к идеям, и к мелким недостаткам партнера, умения слушать и говорить, уважая собеседника. </w:t>
      </w:r>
    </w:p>
    <w:p w:rsidR="00C139A5" w:rsidRPr="00C139A5" w:rsidRDefault="00C139A5" w:rsidP="00C139A5">
      <w:pPr>
        <w:pStyle w:val="10"/>
        <w:widowControl/>
        <w:suppressLineNumbers/>
        <w:suppressAutoHyphens/>
        <w:spacing w:line="360" w:lineRule="auto"/>
        <w:ind w:firstLine="708"/>
        <w:rPr>
          <w:sz w:val="24"/>
          <w:szCs w:val="24"/>
        </w:rPr>
      </w:pPr>
      <w:r w:rsidRPr="00C139A5">
        <w:rPr>
          <w:sz w:val="24"/>
          <w:szCs w:val="24"/>
        </w:rPr>
        <w:t xml:space="preserve">Другим не менее важным показателем эффективности психолого-педагогических усилий воспитателей выступает степень развитости у учащихся  способности к конструктивному и продуктивному сотрудничеству в достижении общей цели. Сам </w:t>
      </w:r>
      <w:r w:rsidRPr="00C139A5">
        <w:rPr>
          <w:b/>
          <w:i/>
          <w:sz w:val="24"/>
          <w:szCs w:val="24"/>
        </w:rPr>
        <w:t xml:space="preserve">выбор форм, в которых осуществляется трудовое взаимодействие подростков в той или </w:t>
      </w:r>
      <w:r w:rsidRPr="00C139A5">
        <w:rPr>
          <w:b/>
          <w:i/>
          <w:sz w:val="24"/>
          <w:szCs w:val="24"/>
        </w:rPr>
        <w:lastRenderedPageBreak/>
        <w:t>иной коллективной деятельности</w:t>
      </w:r>
      <w:r w:rsidRPr="00C139A5">
        <w:rPr>
          <w:sz w:val="24"/>
          <w:szCs w:val="24"/>
        </w:rPr>
        <w:t xml:space="preserve"> (учебной, творческой, исследовательской и др.), есть исключительно чуткий критерий для оценки результатов социализации. </w:t>
      </w:r>
    </w:p>
    <w:p w:rsidR="00C139A5" w:rsidRPr="00C139A5" w:rsidRDefault="00C139A5" w:rsidP="00C139A5">
      <w:pPr>
        <w:pStyle w:val="10"/>
        <w:widowControl/>
        <w:suppressLineNumbers/>
        <w:suppressAutoHyphens/>
        <w:spacing w:line="360" w:lineRule="auto"/>
        <w:ind w:firstLine="708"/>
        <w:rPr>
          <w:sz w:val="24"/>
          <w:szCs w:val="24"/>
        </w:rPr>
      </w:pPr>
      <w:r w:rsidRPr="00C139A5">
        <w:rPr>
          <w:sz w:val="24"/>
          <w:szCs w:val="24"/>
        </w:rPr>
        <w:t xml:space="preserve">В современном российском обществе, как и во всех обществах, переживающих период быстрого и  резкого  социального расслоения,  усиления  миграционных процессов и роста криминалитета, подростково-молодежная среда  демонстрирует рост интолерантности, ксенофобии и  агрессивности, а с другой стороны – социального равнодушия к происходящему. Эффективная социализация помогает юному гражданину осознать  себя как социально ответственной личности с отчетливой общественной позицией. Отсюда – такой комплексный критерий, как </w:t>
      </w:r>
      <w:r w:rsidRPr="00C139A5">
        <w:rPr>
          <w:b/>
          <w:i/>
          <w:sz w:val="24"/>
          <w:szCs w:val="24"/>
        </w:rPr>
        <w:t xml:space="preserve">толерантность подросткового сообщества, культуросообразность  его развития. </w:t>
      </w:r>
      <w:r w:rsidRPr="00C139A5">
        <w:rPr>
          <w:sz w:val="24"/>
          <w:szCs w:val="24"/>
        </w:rPr>
        <w:t xml:space="preserve">Понятно, что комплексность этого критерия предопределена разнообразием тех площадок диалога, на которых формируется толерантность и которые сами нуждаются в целенаправленной психолого-педагогической поддержке.  </w:t>
      </w:r>
    </w:p>
    <w:p w:rsidR="00C139A5" w:rsidRPr="00C139A5" w:rsidRDefault="00C139A5" w:rsidP="00C139A5">
      <w:pPr>
        <w:pStyle w:val="FR3"/>
        <w:widowControl/>
        <w:suppressLineNumbers/>
        <w:suppressAutoHyphens/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</w:t>
      </w:r>
      <w:r w:rsidRPr="00C139A5">
        <w:rPr>
          <w:rFonts w:ascii="Times New Roman" w:hAnsi="Times New Roman"/>
          <w:sz w:val="24"/>
          <w:szCs w:val="24"/>
        </w:rPr>
        <w:tab/>
        <w:t xml:space="preserve">Как уже отмечалось, важнейшим результатом социализации является становление критически мыслящей, саморазвивающейся личности. Подросток, находящийся на этапе перехода в эту ответственно осознаваемую  им личностную автономию,  не может не иметь установки на самообразование, на самостоятельный поиск источников, помогающих ему расширять,  уточнять и – главное – усложнять (т.е. делать более объемными, многомерными) свои представления о самом себе и о мире. Такова природа еще одного из важнейших критериев – </w:t>
      </w:r>
      <w:r w:rsidRPr="00C139A5">
        <w:rPr>
          <w:rFonts w:ascii="Times New Roman" w:hAnsi="Times New Roman"/>
          <w:b/>
          <w:i/>
          <w:sz w:val="24"/>
          <w:szCs w:val="24"/>
        </w:rPr>
        <w:t>включенность подростков в процесс самообразования и наличие системы мер по психолого-педагогической поддержке и стимулированию этого процесса со стороны образовательного учреждения.</w:t>
      </w:r>
      <w:r w:rsidRPr="00C139A5">
        <w:rPr>
          <w:rFonts w:ascii="Times New Roman" w:hAnsi="Times New Roman"/>
          <w:sz w:val="24"/>
          <w:szCs w:val="24"/>
        </w:rPr>
        <w:t xml:space="preserve">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Переход подростка к самообразованию есть не просто проявление тенденции к самостоятельности  в учении.  Этот шаг знаменует момент возникновения у него нового  отношения  к себе: потребность  в  экспертной оценке  своих достижений, повышение внутренней уверенности в своих умениях, личностное проявление и признание этого проявления  сверстниками и взрослыми; пробуждение активного взаимодействования и экспериментирования (в культурных формах!) с миром  социальных отношений.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Именно поэтому закономерно выдвижение таких критериев, как степень развитости следующих направлений деятельности : </w:t>
      </w:r>
    </w:p>
    <w:p w:rsidR="00C139A5" w:rsidRPr="00C139A5" w:rsidRDefault="00C139A5" w:rsidP="00C139A5">
      <w:pPr>
        <w:pStyle w:val="a8"/>
        <w:numPr>
          <w:ilvl w:val="0"/>
          <w:numId w:val="5"/>
        </w:numPr>
        <w:spacing w:after="0" w:line="360" w:lineRule="auto"/>
      </w:pPr>
      <w:r w:rsidRPr="00C139A5">
        <w:t xml:space="preserve">совместной распределенной учебной деятельности в личностно ориентированных формах (включающих возможность  самостоятельного  планирования и целеполагания, возможность проявить свою индивидуальность, выполнять </w:t>
      </w:r>
      <w:r w:rsidRPr="00C139A5">
        <w:lastRenderedPageBreak/>
        <w:t>«взрослые» функции – контроля, оценки, дидактической организации материала и пр.);</w:t>
      </w:r>
    </w:p>
    <w:p w:rsidR="00C139A5" w:rsidRPr="00C139A5" w:rsidRDefault="00C139A5" w:rsidP="00C139A5">
      <w:pPr>
        <w:pStyle w:val="a8"/>
        <w:numPr>
          <w:ilvl w:val="0"/>
          <w:numId w:val="5"/>
        </w:numPr>
        <w:spacing w:after="0" w:line="360" w:lineRule="auto"/>
      </w:pPr>
      <w:r w:rsidRPr="00C139A5">
        <w:t>совместной распределенной проектной деятельности, ориентированной на получение социально значимого продукта;</w:t>
      </w:r>
    </w:p>
    <w:p w:rsidR="00C139A5" w:rsidRPr="00C139A5" w:rsidRDefault="00C139A5" w:rsidP="00C139A5">
      <w:pPr>
        <w:pStyle w:val="a8"/>
        <w:numPr>
          <w:ilvl w:val="0"/>
          <w:numId w:val="5"/>
        </w:numPr>
        <w:spacing w:after="0" w:line="360" w:lineRule="auto"/>
      </w:pPr>
      <w:r w:rsidRPr="00C139A5">
        <w:t>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 людьми, тактики  собственного поведения;</w:t>
      </w:r>
    </w:p>
    <w:p w:rsidR="00C139A5" w:rsidRPr="00C139A5" w:rsidRDefault="00C139A5" w:rsidP="00C139A5">
      <w:pPr>
        <w:pStyle w:val="a8"/>
        <w:numPr>
          <w:ilvl w:val="0"/>
          <w:numId w:val="5"/>
        </w:numPr>
        <w:spacing w:after="0" w:line="360" w:lineRule="auto"/>
      </w:pPr>
      <w:r w:rsidRPr="00C139A5">
        <w:t>творческой деятельности (художественной, технической и др. видах деятельности);</w:t>
      </w:r>
    </w:p>
    <w:p w:rsidR="00C139A5" w:rsidRPr="00C139A5" w:rsidRDefault="00C139A5" w:rsidP="00C139A5">
      <w:pPr>
        <w:pStyle w:val="a8"/>
        <w:numPr>
          <w:ilvl w:val="0"/>
          <w:numId w:val="5"/>
        </w:numPr>
        <w:spacing w:after="0" w:line="360" w:lineRule="auto"/>
      </w:pPr>
      <w:r w:rsidRPr="00C139A5">
        <w:t>спортивной деятельности, направленной на построение образа себя, позитивное самоизменение.</w:t>
      </w:r>
    </w:p>
    <w:p w:rsidR="00C139A5" w:rsidRPr="00C139A5" w:rsidRDefault="00C139A5" w:rsidP="00C139A5">
      <w:pPr>
        <w:pStyle w:val="FR3"/>
        <w:widowControl/>
        <w:suppressLineNumbers/>
        <w:suppressAutoHyphens/>
        <w:spacing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pStyle w:val="FR3"/>
        <w:widowControl/>
        <w:numPr>
          <w:ilvl w:val="0"/>
          <w:numId w:val="4"/>
        </w:numPr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 xml:space="preserve">Методика и инструментарий мониторинга </w:t>
      </w:r>
    </w:p>
    <w:p w:rsidR="00C139A5" w:rsidRPr="00C139A5" w:rsidRDefault="00C139A5" w:rsidP="00C139A5">
      <w:pPr>
        <w:pStyle w:val="FR3"/>
        <w:widowControl/>
        <w:suppressLineNumbers/>
        <w:suppressAutoHyphens/>
        <w:spacing w:line="360" w:lineRule="auto"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социализации обучающихся</w:t>
      </w:r>
    </w:p>
    <w:p w:rsidR="00C139A5" w:rsidRPr="00C139A5" w:rsidRDefault="00C139A5" w:rsidP="00C139A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Поскольку предметом деятельности и главным субъектом Программы социализации является становящийся человек во всей его многомерности (личностно-индивидуальной, гражданской, социально-культурной и мн.др.), то мониторингу,  в идеале,  подлежат его жизнедеятельностные проявления в каждом из этих измерений. Эти проявления суть не что иное, как система его  отношений к самому себе, обществу и  природе. В интегрированном виде эта система отношений предстает перед воспитателями (учителями, родителями) и просто «чужими людьми»  в виде поведения человека в различных ситуациях.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Это очень важный момент: гражданская и личностная зрелость человека не имеет и не может иметь собственной, «независимой», шкалы оценок: оценивание всегда происходит в той системе  норм, которая принята в данном сообществе. Отсюда –  всё многообразие таких систем: они свои  у разных этносов,  конфессий, и т.д. Они разные и у разных людей.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Поэтому так важно при разработке Программы социализации условиться об исходной поведенческой матрице, которую участники образовательного процесса  принимают в качестве некоторого  стандарта приемлемости, своего рода ватерлинии, переход которой будет означать выход индивидуального поведения за пределы одобряемой общественным мнением легитимности.  Речь идет фактически  об установлении изначальных «правил игры» и об их доведении до главных ее субъектов – до самих обучающихся. Они должны не только знать и понимать мотивацию организуемого </w:t>
      </w:r>
      <w:r w:rsidRPr="00C139A5">
        <w:rPr>
          <w:rFonts w:ascii="Times New Roman" w:hAnsi="Times New Roman"/>
          <w:sz w:val="24"/>
          <w:szCs w:val="24"/>
        </w:rPr>
        <w:lastRenderedPageBreak/>
        <w:t xml:space="preserve">образовательным учреждением процесса их социализации, но и (сразу или постепенно) принять ее как свою собственную. Без субъектной включенности подростков в Программу, без становления их в качестве экспертов по мониторингу изменений, происходящих в их собственной социальной сфере, Программа полностью обесценится, а ее «реализация»  превратится в набор формальных мероприятий,  ведущим  к  результатам, прямо противоположным задуманным и дискредитирующим идею.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Таким образом, ход мониторинга Программы (а равно ее результаты и эффекты) должны оценивать обе группы ее участников: и сами подростки,  и взрослые (учителя, воспитатели, родители). При этом периодические открытые совместные обсуждения происходящих перемен (их глубины, характера, индивидуального и общественного значения и т.п.) следует рассматривать как важнейший элемент рефлексии программной деятельности. Собственно говоря, именно здесь и формулируются оценочные суждения, которые, по взаимному согласию, можно фиксировать либо в виде персональных характеристик, либо в качестве личных достижений для пополнения своего портфолио, либо в виде благодарностей, вынесенных не от имени администрации, а от имени всего детско-взрослого «программного сообщества».  Разумеется, речь при этом может идти исключительно о качественном оценивании  индивидуального «продвижения» каждого подростка  относительно самого себя; никакие «баллы», «проценты» и другие подобные измерители считаются неприемлемыми.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Здесь важно сделать существенную оговорку относительно ограничений и рисков,  относящихся к процессу мониторинга процесса социализации подростков.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Главная из объективных причин таких ограничений и рисков  – уже упомянутая выше ограниченность и фрагментарность социального и социокультурного опыта подростков, порой  их полное незнание или искаженное представление о многих важных процессах, явлениях и событиях «большой» истории и культуры, принципах и механизмах, действовавших и действующих во «взрослом мире».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Важно понимать, что социальное  становление подростка происходит «здесь и сейчас», в его актуальном, реальном  жизненном пространстве, общение с которым еще не обогатило его ни критическим опытом освоения этого пространства: о нем  у него нет еще даже хотя бы тех элементарных знаний, которые школьники получают в старших классах. Их «заменяют», чаще всего, случайные, стихийно усваиваемые суждения родителей и друзей, образы, транслируемые СМИ, обывательские стереотипы и  предрассудки.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 xml:space="preserve">Поэтому в ходе мониторинга  Программы социализации необходим тщательный анализ этого «фона» –  без его учета невозможно определить ни степень, ни качество продвижения.  В противном случае неизбежен дисбаланс в деятельности многочисленных участников процесса  социализации  подростков и, как следствие, резкое снижение ее результативности и эффективности Программы в целом.    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К ограничениям и рискам следует отнести также особенности психологии подростков на ступени основного общего образования: они взрослеют стремительно и неравномерно.  В этом отношении, как известно, отмечаются существенные психологические, интеллектуально-познавательные и многие другие различия между возрастными группами 12-14 и 15-16 лет. Отсюда – требование к максимальной индивидуализации всех видов деятельности, предусматриваемых данной Программой,  недопустимость предъявления подросткам завышенных ожиданий и общения с ними на  еще недоступном им «языке». </w:t>
      </w:r>
    </w:p>
    <w:p w:rsidR="00C139A5" w:rsidRPr="00C139A5" w:rsidRDefault="00C139A5" w:rsidP="00C139A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При этом ясно, что, видя  свой стратегический результат в  социально активном,  личностно ответственном,  культурном и успешном члене общества,    социализация детей и подростков не может осуществляться без непосредственного участия  граждански мотивированных представителей местного сообщества (прежде всего родителей обучающихся).  В этом смысле развитие общественного управления образованием на уровне общеобразовательного учреждения, муниципалитета и региона, формирование на каждом из них экспертного сообщества по проблемам социализации подрастающих поколений  выступает еще одним категорически необходимым условием эффективности усилий в этой сфере.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Совокупность перечисленных выше основных факторов позволяет оценить всю  сложность и  комплексность  стоящих перед основной школой  социально-педагогических целей и задач по социализации обучающихся и обозначить их.</w:t>
      </w:r>
    </w:p>
    <w:p w:rsidR="00C139A5" w:rsidRPr="00C139A5" w:rsidRDefault="00C139A5" w:rsidP="00C13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b/>
          <w:i/>
          <w:sz w:val="24"/>
          <w:szCs w:val="24"/>
        </w:rPr>
        <w:t xml:space="preserve">Инструментарий мониторинга социализации состоит, таким образом, в отслеживании индивидуального и коллективного прогресса учащихся по всем направлениям и формам деятельности, очерченных выше в качестве общих ориентиров, которыми образовательное учреждение может  руководствоваться при разработке своего главного стратегического документа – образовательной  программы. </w:t>
      </w:r>
      <w:r w:rsidRPr="00C139A5">
        <w:rPr>
          <w:rFonts w:ascii="Times New Roman" w:hAnsi="Times New Roman"/>
          <w:sz w:val="24"/>
          <w:szCs w:val="24"/>
        </w:rPr>
        <w:t xml:space="preserve">Пафос деятельности по конструированию пространства социализации в том, что его освоение подростками должно раскрывать перед ними самими их возможное будущее, помочь им совершить в него осознанный и психологически подготовленный </w:t>
      </w:r>
      <w:r w:rsidRPr="00C139A5">
        <w:rPr>
          <w:rFonts w:ascii="Times New Roman" w:hAnsi="Times New Roman"/>
          <w:sz w:val="24"/>
          <w:szCs w:val="24"/>
        </w:rPr>
        <w:lastRenderedPageBreak/>
        <w:t>переход. В «обычном», традиционном, стихийно возникающем и никем целенаправленно не организуемом пространстве они чувствуют, но, как правило, крайне слабо осознают вызовы этого перехода и уж тем более не знают способов, которые для этого можно использовать. Образно говоря, они «застревают» в замкнутом мире собственных переживаний, компьютерных игр, телевидения, индустрии развлечений, фактически проживают чужую жизнь, умаляя при этом важнейший и ценнейший период свой собственной. Отсюда – главный принцип настоящей Программы: принцип центрации социального воспитания (социализации) на развитии личности. Программа социализации призвана «навести мосты» между самоценностью проживаемого подростками возраста и своевременной социализацией, между их  внутренним миром и внешним – с его нормами, требованиями и вызовами.. И сделать это нужно так, чтобы, с одной стороны,  помочь подросткам избежать социально-психологических стрессов (и, по возможности, уврачевать уже полученные), а   с другой – подготовить их к бесконфликтному, конструктивному взаимодействию  с другими людьми на следующих этапах жизни.</w:t>
      </w:r>
    </w:p>
    <w:p w:rsidR="00C139A5" w:rsidRPr="00C139A5" w:rsidRDefault="00C139A5" w:rsidP="00C139A5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pStyle w:val="aa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t>3. Мероприятия по реализации программы развития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1275"/>
        <w:gridCol w:w="1560"/>
        <w:gridCol w:w="2410"/>
      </w:tblGrid>
      <w:tr w:rsidR="00C139A5" w:rsidRPr="00C139A5" w:rsidTr="00C139A5">
        <w:trPr>
          <w:trHeight w:val="1065"/>
        </w:trPr>
        <w:tc>
          <w:tcPr>
            <w:tcW w:w="1560" w:type="dxa"/>
          </w:tcPr>
          <w:p w:rsidR="00C139A5" w:rsidRPr="00C139A5" w:rsidRDefault="00C139A5" w:rsidP="00F52C12">
            <w:pPr>
              <w:pStyle w:val="a8"/>
              <w:ind w:left="0"/>
              <w:jc w:val="center"/>
              <w:rPr>
                <w:b/>
              </w:rPr>
            </w:pPr>
            <w:r w:rsidRPr="00C139A5">
              <w:rPr>
                <w:b/>
              </w:rPr>
              <w:t xml:space="preserve"> </w:t>
            </w:r>
          </w:p>
          <w:p w:rsidR="00C139A5" w:rsidRPr="00C139A5" w:rsidRDefault="00C139A5" w:rsidP="00F52C12">
            <w:pPr>
              <w:pStyle w:val="a8"/>
              <w:ind w:left="0"/>
              <w:jc w:val="center"/>
              <w:rPr>
                <w:b/>
              </w:rPr>
            </w:pPr>
            <w:r w:rsidRPr="00C139A5">
              <w:rPr>
                <w:b/>
              </w:rPr>
              <w:t>Цели и задачи</w:t>
            </w:r>
          </w:p>
        </w:tc>
        <w:tc>
          <w:tcPr>
            <w:tcW w:w="3118" w:type="dxa"/>
          </w:tcPr>
          <w:p w:rsidR="00C139A5" w:rsidRPr="00C139A5" w:rsidRDefault="00C139A5" w:rsidP="00F52C12">
            <w:pPr>
              <w:pStyle w:val="a8"/>
              <w:ind w:left="0"/>
              <w:jc w:val="center"/>
              <w:rPr>
                <w:b/>
              </w:rPr>
            </w:pPr>
            <w:r w:rsidRPr="00C139A5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C139A5" w:rsidRPr="00C139A5" w:rsidRDefault="00C139A5" w:rsidP="00F52C12">
            <w:pPr>
              <w:pStyle w:val="a8"/>
              <w:ind w:left="0"/>
              <w:jc w:val="center"/>
              <w:rPr>
                <w:b/>
              </w:rPr>
            </w:pPr>
            <w:r w:rsidRPr="00C139A5">
              <w:rPr>
                <w:b/>
              </w:rPr>
              <w:t>Сроки</w:t>
            </w:r>
          </w:p>
        </w:tc>
        <w:tc>
          <w:tcPr>
            <w:tcW w:w="1560" w:type="dxa"/>
          </w:tcPr>
          <w:p w:rsidR="00C139A5" w:rsidRPr="00C139A5" w:rsidRDefault="00C139A5" w:rsidP="00F52C12">
            <w:pPr>
              <w:pStyle w:val="a8"/>
              <w:ind w:left="0"/>
              <w:jc w:val="center"/>
              <w:rPr>
                <w:b/>
              </w:rPr>
            </w:pPr>
            <w:r w:rsidRPr="00C139A5">
              <w:rPr>
                <w:b/>
              </w:rPr>
              <w:t>Ответствен</w:t>
            </w:r>
          </w:p>
          <w:p w:rsidR="00C139A5" w:rsidRPr="00C139A5" w:rsidRDefault="00C139A5" w:rsidP="00F52C12">
            <w:pPr>
              <w:pStyle w:val="a8"/>
              <w:ind w:left="0"/>
              <w:rPr>
                <w:b/>
              </w:rPr>
            </w:pPr>
            <w:r w:rsidRPr="00C139A5">
              <w:rPr>
                <w:b/>
              </w:rPr>
              <w:t xml:space="preserve"> ные исполнители</w:t>
            </w:r>
          </w:p>
        </w:tc>
        <w:tc>
          <w:tcPr>
            <w:tcW w:w="2410" w:type="dxa"/>
          </w:tcPr>
          <w:p w:rsidR="00C139A5" w:rsidRPr="00C139A5" w:rsidRDefault="00C139A5" w:rsidP="00F52C12">
            <w:pPr>
              <w:pStyle w:val="a8"/>
              <w:ind w:left="0"/>
              <w:jc w:val="center"/>
              <w:rPr>
                <w:b/>
              </w:rPr>
            </w:pPr>
            <w:r w:rsidRPr="00C139A5">
              <w:rPr>
                <w:b/>
              </w:rPr>
              <w:t>Ожидаемый результат</w:t>
            </w:r>
          </w:p>
        </w:tc>
      </w:tr>
      <w:tr w:rsidR="00C139A5" w:rsidRPr="00C139A5" w:rsidTr="00C139A5">
        <w:tc>
          <w:tcPr>
            <w:tcW w:w="9923" w:type="dxa"/>
            <w:gridSpan w:val="5"/>
            <w:shd w:val="clear" w:color="auto" w:fill="D9D9D9"/>
          </w:tcPr>
          <w:p w:rsidR="00C139A5" w:rsidRPr="00C139A5" w:rsidRDefault="00C139A5" w:rsidP="00F52C12">
            <w:pPr>
              <w:pStyle w:val="a8"/>
              <w:spacing w:line="360" w:lineRule="auto"/>
              <w:ind w:left="0"/>
              <w:jc w:val="center"/>
              <w:rPr>
                <w:b/>
                <w:i/>
              </w:rPr>
            </w:pPr>
            <w:r w:rsidRPr="00C139A5">
              <w:rPr>
                <w:b/>
                <w:i/>
              </w:rPr>
              <w:t>Подпрограмма «Повышение качества и доступности образования в соответствии с федеральным государственным образовательным стандартом образования»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2546"/>
        </w:trPr>
        <w:tc>
          <w:tcPr>
            <w:tcW w:w="1560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Повысить качество образования через </w:t>
            </w:r>
          </w:p>
          <w:p w:rsidR="00C139A5" w:rsidRPr="00C139A5" w:rsidRDefault="00C139A5" w:rsidP="00F5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обновление содержания образовательных  программ в соответствии с ФГОС. </w:t>
            </w:r>
          </w:p>
          <w:p w:rsidR="00C139A5" w:rsidRPr="00C139A5" w:rsidRDefault="00C139A5" w:rsidP="00F5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ind w:left="1276" w:hanging="283"/>
              <w:rPr>
                <w:b/>
              </w:rPr>
            </w:pPr>
          </w:p>
        </w:tc>
        <w:tc>
          <w:tcPr>
            <w:tcW w:w="3118" w:type="dxa"/>
          </w:tcPr>
          <w:p w:rsidR="00C139A5" w:rsidRPr="00C139A5" w:rsidRDefault="00C139A5" w:rsidP="00F52C12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-Внедрение в образовательный процесс целевых программ и проектов, обеспечивающих реализацию концепции.</w:t>
            </w:r>
          </w:p>
          <w:p w:rsidR="00C139A5" w:rsidRPr="00C139A5" w:rsidRDefault="00C139A5" w:rsidP="00F52C12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содержания, форм и методов    образования.</w:t>
            </w:r>
          </w:p>
          <w:p w:rsidR="00C139A5" w:rsidRPr="00C139A5" w:rsidRDefault="00C139A5" w:rsidP="00F52C12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Совершенствование системы управления образовательным </w:t>
            </w:r>
          </w:p>
          <w:p w:rsidR="00C139A5" w:rsidRPr="00C139A5" w:rsidRDefault="00C139A5" w:rsidP="00F52C12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процессом.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 Разработка мероприятий, направленных на здоровьесбережение и формирование здорового образа жизни.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Проекты: 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>«Взаимодействие всех участников образовательного процесса как условие совершенствования качества образования»;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>«Управление качеством образования».</w:t>
            </w: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</w:tc>
        <w:tc>
          <w:tcPr>
            <w:tcW w:w="1560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</w:tc>
        <w:tc>
          <w:tcPr>
            <w:tcW w:w="2410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Качественное обновление программ основного и дополнительного образования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предметной компетентности обучающихся 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2224"/>
        </w:trPr>
        <w:tc>
          <w:tcPr>
            <w:tcW w:w="1560" w:type="dxa"/>
            <w:tcBorders>
              <w:top w:val="nil"/>
            </w:tcBorders>
          </w:tcPr>
          <w:p w:rsidR="00C139A5" w:rsidRPr="00C139A5" w:rsidRDefault="00C139A5" w:rsidP="00F5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Расширить возможности самореализации учащихся.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ind w:left="1276" w:hanging="283"/>
            </w:pPr>
          </w:p>
        </w:tc>
        <w:tc>
          <w:tcPr>
            <w:tcW w:w="3118" w:type="dxa"/>
          </w:tcPr>
          <w:p w:rsidR="00C139A5" w:rsidRPr="00C139A5" w:rsidRDefault="00C139A5" w:rsidP="00F52C12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новых программ социализации обучающихся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Проект: 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>«Самореализация в исследовательской деятельности как условие успешной социализации учащихся»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2017-2021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</w:tc>
        <w:tc>
          <w:tcPr>
            <w:tcW w:w="156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Педагогический коллектив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</w:tc>
        <w:tc>
          <w:tcPr>
            <w:tcW w:w="2410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обучающихся в олимпиадах, конкурсах, творческих проектах всех уровней.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4085"/>
        </w:trPr>
        <w:tc>
          <w:tcPr>
            <w:tcW w:w="156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ind w:left="34"/>
            </w:pPr>
            <w:r w:rsidRPr="00C139A5">
              <w:t>Применять личностно ориентированные, развивающие технологии</w:t>
            </w:r>
          </w:p>
        </w:tc>
        <w:tc>
          <w:tcPr>
            <w:tcW w:w="3118" w:type="dxa"/>
          </w:tcPr>
          <w:p w:rsidR="00C139A5" w:rsidRPr="00C139A5" w:rsidRDefault="00C139A5" w:rsidP="00F52C12">
            <w:pPr>
              <w:pStyle w:val="a8"/>
              <w:ind w:left="0"/>
            </w:pPr>
            <w:r w:rsidRPr="00C139A5">
              <w:t>Создать банк образовательных технологий с учётом их изменения на разных этапах обучения:</w:t>
            </w:r>
          </w:p>
          <w:p w:rsidR="00C139A5" w:rsidRPr="00C139A5" w:rsidRDefault="00C139A5" w:rsidP="00C139A5">
            <w:pPr>
              <w:pStyle w:val="a8"/>
              <w:numPr>
                <w:ilvl w:val="0"/>
                <w:numId w:val="23"/>
              </w:numPr>
              <w:spacing w:after="0" w:line="240" w:lineRule="auto"/>
            </w:pPr>
            <w:r w:rsidRPr="00C139A5">
              <w:t>развивающее обучение;</w:t>
            </w:r>
          </w:p>
          <w:p w:rsidR="00C139A5" w:rsidRPr="00C139A5" w:rsidRDefault="00C139A5" w:rsidP="00C139A5">
            <w:pPr>
              <w:pStyle w:val="a8"/>
              <w:numPr>
                <w:ilvl w:val="0"/>
                <w:numId w:val="23"/>
              </w:numPr>
              <w:spacing w:after="0" w:line="240" w:lineRule="auto"/>
            </w:pPr>
            <w:r w:rsidRPr="00C139A5">
              <w:t>коллективные и групповые способы обучения;</w:t>
            </w:r>
          </w:p>
          <w:p w:rsidR="00C139A5" w:rsidRPr="00C139A5" w:rsidRDefault="00C139A5" w:rsidP="00C139A5">
            <w:pPr>
              <w:pStyle w:val="a8"/>
              <w:numPr>
                <w:ilvl w:val="0"/>
                <w:numId w:val="23"/>
              </w:numPr>
              <w:spacing w:after="0" w:line="240" w:lineRule="auto"/>
            </w:pPr>
            <w:r w:rsidRPr="00C139A5">
              <w:t>уровневая дифференциация;</w:t>
            </w:r>
          </w:p>
          <w:p w:rsidR="00C139A5" w:rsidRPr="00C139A5" w:rsidRDefault="00C139A5" w:rsidP="00C139A5">
            <w:pPr>
              <w:pStyle w:val="a8"/>
              <w:numPr>
                <w:ilvl w:val="0"/>
                <w:numId w:val="23"/>
              </w:numPr>
              <w:spacing w:after="0" w:line="240" w:lineRule="auto"/>
            </w:pPr>
            <w:r w:rsidRPr="00C139A5">
              <w:t>проектная технология;</w:t>
            </w:r>
          </w:p>
          <w:p w:rsidR="00C139A5" w:rsidRPr="00C139A5" w:rsidRDefault="00C139A5" w:rsidP="00C139A5">
            <w:pPr>
              <w:pStyle w:val="a8"/>
              <w:numPr>
                <w:ilvl w:val="0"/>
                <w:numId w:val="23"/>
              </w:numPr>
              <w:spacing w:after="0" w:line="240" w:lineRule="auto"/>
            </w:pPr>
            <w:r w:rsidRPr="00C139A5">
              <w:t>учебное исследование;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-проблемный диалог.</w:t>
            </w:r>
          </w:p>
        </w:tc>
        <w:tc>
          <w:tcPr>
            <w:tcW w:w="1275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2017-2021</w:t>
            </w:r>
          </w:p>
        </w:tc>
        <w:tc>
          <w:tcPr>
            <w:tcW w:w="156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Зам. Директора по УВР</w:t>
            </w:r>
          </w:p>
        </w:tc>
        <w:tc>
          <w:tcPr>
            <w:tcW w:w="241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Активизация и познавательной деятельности обучающихся.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Повышение мотивации учебного труда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6831"/>
        </w:trPr>
        <w:tc>
          <w:tcPr>
            <w:tcW w:w="156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ind w:left="34"/>
            </w:pPr>
            <w:r w:rsidRPr="00C139A5">
              <w:lastRenderedPageBreak/>
              <w:t>Создать систему мониторинга индивидуальных достижений обучающихся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ind w:left="34"/>
            </w:pPr>
            <w:r w:rsidRPr="00C139A5">
              <w:t>(личностные результаты)</w:t>
            </w:r>
          </w:p>
        </w:tc>
        <w:tc>
          <w:tcPr>
            <w:tcW w:w="3118" w:type="dxa"/>
          </w:tcPr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Систематизировать технологию сопровождения:</w:t>
            </w:r>
          </w:p>
          <w:p w:rsidR="00C139A5" w:rsidRPr="00C139A5" w:rsidRDefault="00C139A5" w:rsidP="00C139A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диагностика индивидуальных психологических особенностей обучающихся;</w:t>
            </w:r>
          </w:p>
          <w:p w:rsidR="00C139A5" w:rsidRPr="00C139A5" w:rsidRDefault="00C139A5" w:rsidP="00C139A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тестирование интеллекта, интеллектуальных умений и навыков;</w:t>
            </w:r>
          </w:p>
          <w:p w:rsidR="00C139A5" w:rsidRPr="00C139A5" w:rsidRDefault="00C139A5" w:rsidP="00C139A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диагностика проблем обучающихся на разных ступенях развития;</w:t>
            </w:r>
          </w:p>
          <w:p w:rsidR="00C139A5" w:rsidRPr="00C139A5" w:rsidRDefault="00C139A5" w:rsidP="00C139A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допрофессиональная диагностика;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 диагностика индивидуального обучения и самовоспитания</w:t>
            </w:r>
          </w:p>
        </w:tc>
        <w:tc>
          <w:tcPr>
            <w:tcW w:w="1275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2017-2021</w:t>
            </w:r>
          </w:p>
        </w:tc>
        <w:tc>
          <w:tcPr>
            <w:tcW w:w="1560" w:type="dxa"/>
          </w:tcPr>
          <w:p w:rsidR="00C139A5" w:rsidRPr="00C139A5" w:rsidRDefault="00C139A5" w:rsidP="00F52C12">
            <w:pPr>
              <w:pStyle w:val="a8"/>
              <w:spacing w:line="360" w:lineRule="auto"/>
              <w:ind w:left="0"/>
            </w:pPr>
            <w:r w:rsidRPr="00C139A5">
              <w:t>Педагог-психолог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Зам. директора по УВР</w:t>
            </w:r>
          </w:p>
        </w:tc>
        <w:tc>
          <w:tcPr>
            <w:tcW w:w="241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Выявление способных детей и организация для них индивидуальных учебных маршрутов.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 xml:space="preserve">Помощь слабоуспевающим ученикам, коррекция образовательной деятельности. 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156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ind w:left="34"/>
            </w:pPr>
            <w:r w:rsidRPr="00C139A5">
              <w:t>Выстроить систему оценки (внутренней и внешней) качества результатов обучения</w:t>
            </w:r>
          </w:p>
        </w:tc>
        <w:tc>
          <w:tcPr>
            <w:tcW w:w="3118" w:type="dxa"/>
          </w:tcPr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-Независимые мониторинги качества образования.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-Консультации, семинары, «круглые столы» по подготовке и проведению ОГЭ и ЕГЭ.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-Совершенствование модели предпрофильной подготовки и профильного образования.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2017-2021</w:t>
            </w:r>
          </w:p>
        </w:tc>
        <w:tc>
          <w:tcPr>
            <w:tcW w:w="1560" w:type="dxa"/>
          </w:tcPr>
          <w:p w:rsidR="00C139A5" w:rsidRPr="00C139A5" w:rsidRDefault="00C139A5" w:rsidP="00F52C12">
            <w:pPr>
              <w:pStyle w:val="a8"/>
              <w:spacing w:line="360" w:lineRule="auto"/>
              <w:ind w:left="34"/>
              <w:rPr>
                <w:lang w:val="en-US"/>
              </w:rPr>
            </w:pPr>
            <w:r w:rsidRPr="00C139A5">
              <w:rPr>
                <w:lang w:val="en-US"/>
              </w:rPr>
              <w:t>Педагогический коллектив</w:t>
            </w:r>
          </w:p>
          <w:p w:rsidR="00C139A5" w:rsidRPr="00C139A5" w:rsidRDefault="00C139A5" w:rsidP="00F52C12">
            <w:pPr>
              <w:pStyle w:val="a8"/>
              <w:spacing w:line="360" w:lineRule="auto"/>
              <w:ind w:left="0"/>
            </w:pPr>
          </w:p>
        </w:tc>
        <w:tc>
          <w:tcPr>
            <w:tcW w:w="241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Высокий образовательный уровень обучающихся.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</w:tc>
      </w:tr>
      <w:tr w:rsidR="00C139A5" w:rsidRPr="00C139A5" w:rsidTr="00C139A5">
        <w:tc>
          <w:tcPr>
            <w:tcW w:w="9923" w:type="dxa"/>
            <w:gridSpan w:val="5"/>
            <w:shd w:val="clear" w:color="auto" w:fill="D9D9D9"/>
          </w:tcPr>
          <w:p w:rsidR="00C139A5" w:rsidRPr="00C139A5" w:rsidRDefault="00C139A5" w:rsidP="00F52C12">
            <w:pPr>
              <w:tabs>
                <w:tab w:val="center" w:pos="7334"/>
                <w:tab w:val="left" w:pos="1120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«Повышение гражданской ответственности учащихся, формирование чувства патриотизма»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1560" w:type="dxa"/>
          </w:tcPr>
          <w:p w:rsidR="00C139A5" w:rsidRPr="00C139A5" w:rsidRDefault="00C139A5" w:rsidP="00F52C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эффективного гражданско-патриотического воспитания учащихся.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Утверждение в сознании и чувствах учащихся представлений об общечеловеческих ценностях, взглядов и убеждений, уважения к культуре и историческому прошлому России, к ее традициям.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Формирование мотивации школьников на сохранение здоровья и здорового образа жизни</w:t>
            </w:r>
          </w:p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39A5" w:rsidRPr="00C139A5" w:rsidRDefault="00C139A5" w:rsidP="00F52C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-Пропаганда лучших национальных и семейных традиций;            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Организация и проведение благотворительных акций;                             -     Организация работы с родителями: дни открытых дверей, дни погружения, </w:t>
            </w: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единые информационные дни, концерты и праздники, культпоходы, экскурсии и поездки.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r w:rsidRPr="00C139A5">
              <w:rPr>
                <w:rFonts w:ascii="Times New Roman" w:hAnsi="Times New Roman"/>
                <w:sz w:val="24"/>
                <w:szCs w:val="24"/>
              </w:rPr>
              <w:t>роведение мероприятий и акций, посвященных памятным и знаменательным датам российского и  городского значения;                              -  Организация встреч с  ветеранами Великой Отечественной войны, жителями Блокадного Ленинграда, узниками концлагерей, акция «От сердца к сердцу».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-Экскурсионная работа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-Совершенствование системы горячего питания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 Социально-педагогическая поддержка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 Организация спортивных мероприятий, отдыха в каникулы. Спортивная работа как средство взаимодействия с семьёй.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 xml:space="preserve">Проекты: 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 xml:space="preserve"> «Я гражданин»;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139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«Ученическое самоуправление»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139A5">
              <w:rPr>
                <w:rFonts w:ascii="Times New Roman" w:hAnsi="Times New Roman"/>
                <w:i/>
                <w:iCs/>
                <w:sz w:val="24"/>
                <w:szCs w:val="24"/>
              </w:rPr>
              <w:t>Моё здоровье - моё будущее»;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 w:rsidRPr="00C139A5">
              <w:rPr>
                <w:rFonts w:ascii="Times New Roman" w:hAnsi="Times New Roman"/>
                <w:i/>
                <w:iCs/>
                <w:sz w:val="24"/>
                <w:szCs w:val="24"/>
              </w:rPr>
              <w:t>Семья – моя главная опора»;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«Мама, папа, я- спортивная семья»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139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«Современный воспитатель».</w:t>
            </w:r>
          </w:p>
          <w:p w:rsidR="00C139A5" w:rsidRPr="00C139A5" w:rsidRDefault="00C139A5" w:rsidP="00F52C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60" w:type="dxa"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Педагогических коллектив</w:t>
            </w:r>
          </w:p>
        </w:tc>
        <w:tc>
          <w:tcPr>
            <w:tcW w:w="2410" w:type="dxa"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Сформированность у большей части обучающихся школы ценностных установок гражданско-патриотической направленности. Повышение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мотивации творческой активности детей в различных сферах социально значимой деятельности.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Приобщение детей, их родителей к ЗОЖ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Подпрограмма «Повышение уровня квалификации педагогов, рост эффективности работы ОУ»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60" w:type="dxa"/>
          </w:tcPr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Активизировать методическую работу по качественной подготовке, переподготовке  и повышению квалификации педагогических кадров. 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Повышение мотивации к эффективной педагогической деятельности</w:t>
            </w:r>
          </w:p>
        </w:tc>
        <w:tc>
          <w:tcPr>
            <w:tcW w:w="3118" w:type="dxa"/>
          </w:tcPr>
          <w:p w:rsidR="00C139A5" w:rsidRPr="00C139A5" w:rsidRDefault="00C139A5" w:rsidP="00F52C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Использование  эффективных, современных форм контроля и оценивания профессиональной деятельности учителя: рейтинговая оценка, самооценка, строящихся  на основе сформированности  </w:t>
            </w:r>
            <w:r w:rsidRPr="00C139A5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профессиональных  педагогических компетентностей.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систему мониторинга профессиональных потребностей, роста учителя.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Дифференцирование заработной платы в зависимости от качества и результативности работы; создание условий для непрерывного образования; поддержка и адаптация молодых педагогов.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</w:tabs>
            </w:pPr>
            <w:r w:rsidRPr="00C139A5">
              <w:t>Освоение учителями школы  методики преподавания по межпредметным технологиям и реализации их в образовательном процессе.</w:t>
            </w:r>
          </w:p>
          <w:p w:rsidR="00C139A5" w:rsidRPr="00C139A5" w:rsidRDefault="00C139A5" w:rsidP="00F52C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 xml:space="preserve">Проекты: 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>«Творческая мастерская»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>«Сайт учителя как зеркало творческой мысли»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>«Портфолио учителя»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560" w:type="dxa"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C139A5" w:rsidRPr="00C139A5" w:rsidRDefault="00C139A5" w:rsidP="00F52C12">
            <w:pPr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 специалистов ОУ заявленной категории.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современной  системы мониторинга качества образования.</w:t>
            </w:r>
          </w:p>
          <w:p w:rsidR="00C139A5" w:rsidRPr="00C139A5" w:rsidRDefault="00C139A5" w:rsidP="00F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Системная  подготовка и переподготовка педагогических кадров ОУ на основе современных подходов их аттестации; 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высокого результата качества образования.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«Обновление МТБ и инфраструктуры системы образования»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2830"/>
        </w:trPr>
        <w:tc>
          <w:tcPr>
            <w:tcW w:w="156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lastRenderedPageBreak/>
              <w:t>Обновление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материально-технической среды кабинетов для улучшения образовательного процесса и административного корпуса для совершенствования системы управления.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ind w:left="1276" w:hanging="283"/>
              <w:rPr>
                <w:b/>
              </w:rPr>
            </w:pPr>
          </w:p>
        </w:tc>
        <w:tc>
          <w:tcPr>
            <w:tcW w:w="3118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-Развивать материально-техническую базу ОУ, отвечающую </w:t>
            </w:r>
            <w:r w:rsidRPr="00C139A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санитарным правилам  и нормативам требованиям к обеспечению школьной безопасности;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t>Увеличение количества кабинетов, имеющих учебно-лабораторную, технологическую и компьютерную базу в соответствии ФГОС.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Пополнение библиотеки учебниками нового образовательного стандарта, методической и художественной литературой, оснащение компьютерным оборудование, создание электронной библиотеки.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-Создание «мобильного» компьютерного  класса.</w:t>
            </w: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-Создание творческой группы, занимающейся внедрением ИКТ в образовательный процесс.</w:t>
            </w:r>
          </w:p>
          <w:p w:rsidR="00C139A5" w:rsidRPr="00C139A5" w:rsidRDefault="00C139A5" w:rsidP="00F52C12">
            <w:pPr>
              <w:pStyle w:val="a7"/>
              <w:shd w:val="clear" w:color="auto" w:fill="FFFFFF"/>
              <w:rPr>
                <w:bCs/>
                <w:iCs/>
              </w:rPr>
            </w:pPr>
            <w:r w:rsidRPr="00C139A5">
              <w:t>-</w:t>
            </w:r>
            <w:r w:rsidRPr="00C139A5">
              <w:rPr>
                <w:bCs/>
                <w:iCs/>
              </w:rPr>
              <w:t>Совершенствовать организацию: школьного питания и медицинского обслуживания учащихся, отвечающих санитарным правилам  и нормативам.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  <w:r w:rsidRPr="00C139A5">
              <w:rPr>
                <w:i/>
              </w:rPr>
              <w:t>Проекты: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  <w:r w:rsidRPr="00C139A5">
              <w:rPr>
                <w:i/>
              </w:rPr>
              <w:t>«Освоение технических и методических приемов работы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  <w:r w:rsidRPr="00C139A5">
              <w:rPr>
                <w:i/>
              </w:rPr>
              <w:t>с интерактивной доской»;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  <w:r w:rsidRPr="00C139A5">
              <w:rPr>
                <w:i/>
              </w:rPr>
              <w:t xml:space="preserve">«Мобильный компьютерный класс 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  <w:r w:rsidRPr="00C139A5">
              <w:rPr>
                <w:i/>
              </w:rPr>
              <w:t>как средство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  <w:r w:rsidRPr="00C139A5">
              <w:rPr>
                <w:i/>
              </w:rPr>
              <w:t xml:space="preserve">реализации деятельностного подхода 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  <w:r w:rsidRPr="00C139A5">
              <w:rPr>
                <w:i/>
              </w:rPr>
              <w:t xml:space="preserve">в обучении 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i/>
              </w:rPr>
            </w:pPr>
            <w:r w:rsidRPr="00C139A5">
              <w:rPr>
                <w:i/>
              </w:rPr>
              <w:lastRenderedPageBreak/>
              <w:t>школьников в рамках ФГОС»</w:t>
            </w:r>
          </w:p>
          <w:p w:rsidR="00C139A5" w:rsidRPr="00C139A5" w:rsidRDefault="00C139A5" w:rsidP="00F52C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b/>
              </w:rPr>
            </w:pPr>
          </w:p>
        </w:tc>
        <w:tc>
          <w:tcPr>
            <w:tcW w:w="1560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</w:tc>
        <w:tc>
          <w:tcPr>
            <w:tcW w:w="2410" w:type="dxa"/>
          </w:tcPr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Формирование и использование бюджета в полном объёме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Реализация новых ФГОС при соблюдении требования к условиям реализации образовательных программ в полном объеме.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 комфортных условий для всех участников образовательного процесса (педагогов, учащихся, родителей), что позволит увеличить количество учебно-методических материалов; привлечь большее количество учащихся к выполнению творческих проектов, повысить качество подготовки педагога и учащегося к учебным занятиям.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научного потенциала обучающихся и педагогов.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 Полное соответствие школьного питания и медицинского </w:t>
            </w:r>
            <w:r w:rsidRPr="00C139A5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требованиям СанПи.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Создание безопасной среды для участников образовательного процесса.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Подпрограмма «Расширение открытости ОУ»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2260"/>
        </w:trPr>
        <w:tc>
          <w:tcPr>
            <w:tcW w:w="1560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запросов родителей и общества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системы информирования.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форм и методов информационного взаимодействия</w:t>
            </w:r>
            <w:r w:rsidRPr="00C139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b/>
              </w:rPr>
            </w:pPr>
          </w:p>
        </w:tc>
        <w:tc>
          <w:tcPr>
            <w:tcW w:w="3118" w:type="dxa"/>
          </w:tcPr>
          <w:p w:rsidR="00C139A5" w:rsidRPr="00C139A5" w:rsidRDefault="00C139A5" w:rsidP="00F52C12">
            <w:pPr>
              <w:pStyle w:val="a5"/>
              <w:rPr>
                <w:rFonts w:eastAsia="Calibri"/>
              </w:rPr>
            </w:pP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-Сотрудничество педагогического коллектива со всеми родителями обучающихся и родительским комитетом класса и школы. </w:t>
            </w: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-Своевременное обновление информационных стендов. </w:t>
            </w: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-Выпуск печатной  продукции о школьной жизни (газеты, буклеты, листовки) </w:t>
            </w: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-Создание информационных папок для родителей.</w:t>
            </w: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-Использование Интернет-ресурсов (сайт учреждения, сайты учителей, образовательные ресурсы и сервисы, электронный дневник).</w:t>
            </w:r>
          </w:p>
          <w:p w:rsidR="00C139A5" w:rsidRPr="00C139A5" w:rsidRDefault="00C139A5" w:rsidP="00F52C12">
            <w:pPr>
              <w:ind w:firstLine="70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 xml:space="preserve">Проекты: </w:t>
            </w: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 xml:space="preserve">   «Школа и семья- лучшие друзья»;</w:t>
            </w: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 xml:space="preserve">  «Социальные проекты классов»;</w:t>
            </w: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139A5" w:rsidRPr="00C139A5" w:rsidRDefault="00C139A5" w:rsidP="00F52C12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>«Школьное информбюро».</w:t>
            </w:r>
          </w:p>
        </w:tc>
        <w:tc>
          <w:tcPr>
            <w:tcW w:w="1275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2017-2021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b/>
              </w:rPr>
            </w:pPr>
          </w:p>
        </w:tc>
        <w:tc>
          <w:tcPr>
            <w:tcW w:w="1560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b/>
              </w:rPr>
            </w:pPr>
          </w:p>
        </w:tc>
        <w:tc>
          <w:tcPr>
            <w:tcW w:w="2410" w:type="dxa"/>
          </w:tcPr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Удовлетворение потребностей общественности в информации о результатах работы школы.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механизмы  открытости образования (публичный отчет, сайт ОУ, школьная газета и т. д.)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 имиджа школы, в которой все участники образовательных отношений  становятся равноправными партнёрами</w:t>
            </w: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  <w:rPr>
                <w:b/>
              </w:rPr>
            </w:pP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39A5" w:rsidRPr="00C139A5" w:rsidRDefault="00C139A5" w:rsidP="00F52C12">
            <w:pPr>
              <w:pStyle w:val="a5"/>
              <w:tabs>
                <w:tab w:val="left" w:pos="284"/>
              </w:tabs>
              <w:ind w:left="360"/>
              <w:jc w:val="center"/>
              <w:rPr>
                <w:b/>
                <w:i/>
              </w:rPr>
            </w:pPr>
            <w:r w:rsidRPr="00C139A5">
              <w:rPr>
                <w:b/>
                <w:i/>
              </w:rPr>
              <w:t>Подпрограмма «Развитие дополнительного образования»</w:t>
            </w:r>
          </w:p>
        </w:tc>
      </w:tr>
      <w:tr w:rsidR="00C139A5" w:rsidRPr="00C139A5" w:rsidTr="00C139A5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56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 xml:space="preserve">Сформировать открытую и доступную </w:t>
            </w:r>
            <w:r w:rsidRPr="00C139A5">
              <w:lastRenderedPageBreak/>
              <w:t>систему дополнительного образования для развития детских способностей</w:t>
            </w:r>
          </w:p>
        </w:tc>
        <w:tc>
          <w:tcPr>
            <w:tcW w:w="3118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lastRenderedPageBreak/>
              <w:t xml:space="preserve">-Изучение образовательного спроса на </w:t>
            </w:r>
            <w:r w:rsidRPr="00C139A5">
              <w:lastRenderedPageBreak/>
              <w:t>дополнительные образовательные услуги.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- Выбор индивидуальных программ для детей.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- Участие в конкурсах, фестивалях, спортивных мероприятих  различных уровней.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-Формирование заинтересованности через участие в фестивале школы «Виват талант»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  <w:p w:rsidR="00C139A5" w:rsidRPr="00C139A5" w:rsidRDefault="00C139A5" w:rsidP="00F52C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модели школьного научного общества с развитием образовательного ресурса.</w:t>
            </w:r>
          </w:p>
          <w:p w:rsidR="00C139A5" w:rsidRPr="00C139A5" w:rsidRDefault="00C139A5" w:rsidP="00F5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39A5">
              <w:rPr>
                <w:rFonts w:ascii="Times New Roman" w:hAnsi="Times New Roman"/>
                <w:i/>
                <w:sz w:val="24"/>
                <w:szCs w:val="24"/>
              </w:rPr>
              <w:t xml:space="preserve">Проекты: </w:t>
            </w:r>
          </w:p>
          <w:p w:rsidR="00C139A5" w:rsidRPr="00C139A5" w:rsidRDefault="00C139A5" w:rsidP="00F52C1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39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«Информатизация образования и проектная деятельность»;</w:t>
            </w:r>
          </w:p>
          <w:p w:rsidR="00C139A5" w:rsidRPr="00C139A5" w:rsidRDefault="00C139A5" w:rsidP="00F52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«Школьное научное общество»</w:t>
            </w:r>
          </w:p>
          <w:p w:rsidR="00C139A5" w:rsidRPr="00C139A5" w:rsidRDefault="00C139A5" w:rsidP="00F52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lastRenderedPageBreak/>
              <w:t>2017-2021</w:t>
            </w:r>
          </w:p>
        </w:tc>
        <w:tc>
          <w:tcPr>
            <w:tcW w:w="156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 xml:space="preserve">Зам. директора </w:t>
            </w:r>
            <w:r w:rsidRPr="00C139A5">
              <w:lastRenderedPageBreak/>
              <w:t>по ВР, педагоги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дополнительного образования,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классные руководители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</w:p>
        </w:tc>
        <w:tc>
          <w:tcPr>
            <w:tcW w:w="2410" w:type="dxa"/>
          </w:tcPr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lastRenderedPageBreak/>
              <w:t xml:space="preserve">Творческое развитие личности ребёнка, реализации его </w:t>
            </w:r>
            <w:r w:rsidRPr="00C139A5">
              <w:lastRenderedPageBreak/>
              <w:t>интересов через дополнительные образовательные программы, увеличение перечня дополнительных образовательных услуг.</w:t>
            </w:r>
          </w:p>
          <w:p w:rsidR="00C139A5" w:rsidRPr="00C139A5" w:rsidRDefault="00C139A5" w:rsidP="00F52C12">
            <w:pPr>
              <w:pStyle w:val="a5"/>
              <w:tabs>
                <w:tab w:val="left" w:pos="284"/>
                <w:tab w:val="left" w:pos="3366"/>
              </w:tabs>
            </w:pPr>
            <w:r w:rsidRPr="00C139A5">
              <w:t>Повышение качества и результативности дополнительного образования</w:t>
            </w:r>
          </w:p>
        </w:tc>
      </w:tr>
    </w:tbl>
    <w:p w:rsidR="00C139A5" w:rsidRPr="00C139A5" w:rsidRDefault="00C139A5" w:rsidP="00C139A5">
      <w:pPr>
        <w:pStyle w:val="a5"/>
        <w:tabs>
          <w:tab w:val="left" w:pos="284"/>
          <w:tab w:val="left" w:pos="3366"/>
        </w:tabs>
        <w:ind w:left="567" w:hanging="283"/>
        <w:rPr>
          <w:b/>
        </w:rPr>
      </w:pPr>
    </w:p>
    <w:p w:rsidR="00C139A5" w:rsidRPr="00C139A5" w:rsidRDefault="00C139A5" w:rsidP="00C139A5">
      <w:pPr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right="283"/>
        <w:jc w:val="both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39A5" w:rsidRPr="00C139A5" w:rsidRDefault="00C139A5" w:rsidP="00C139A5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139A5">
        <w:rPr>
          <w:rFonts w:ascii="Times New Roman" w:hAnsi="Times New Roman"/>
          <w:b/>
          <w:sz w:val="24"/>
          <w:szCs w:val="24"/>
        </w:rPr>
        <w:lastRenderedPageBreak/>
        <w:t>Раздел 4. Описание ресурсного обеспечения программы</w:t>
      </w:r>
    </w:p>
    <w:p w:rsidR="00C139A5" w:rsidRPr="00C139A5" w:rsidRDefault="00C139A5" w:rsidP="00C139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9A5">
        <w:rPr>
          <w:rFonts w:ascii="Times New Roman" w:hAnsi="Times New Roman"/>
          <w:color w:val="000000" w:themeColor="text1"/>
          <w:sz w:val="24"/>
          <w:szCs w:val="24"/>
        </w:rPr>
        <w:t>Финансирование Программы предусматривается осуществлять за счет средств муниципального бюджета и внебюджетных источников.</w:t>
      </w:r>
    </w:p>
    <w:p w:rsidR="00C139A5" w:rsidRPr="00C139A5" w:rsidRDefault="00C139A5" w:rsidP="00C139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9A5">
        <w:rPr>
          <w:rFonts w:ascii="Times New Roman" w:hAnsi="Times New Roman"/>
          <w:color w:val="000000" w:themeColor="text1"/>
          <w:sz w:val="24"/>
          <w:szCs w:val="24"/>
        </w:rPr>
        <w:t>В рамках формирования муниципального бюджета на соответствующий год возможно внесение в установленном порядке изменений в мероприятия и приоритетные направления Программы в части их финансового обеспечения с учетом возможностей муниципального бюджета.</w:t>
      </w:r>
    </w:p>
    <w:p w:rsidR="00C139A5" w:rsidRPr="00C139A5" w:rsidRDefault="00C139A5" w:rsidP="00C139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9A5">
        <w:rPr>
          <w:rFonts w:ascii="Times New Roman" w:hAnsi="Times New Roman"/>
          <w:color w:val="000000" w:themeColor="text1"/>
          <w:sz w:val="24"/>
          <w:szCs w:val="24"/>
        </w:rPr>
        <w:t>Помимо средств муниципального бюджета на финансирование Программы планируется привлечь:</w:t>
      </w:r>
    </w:p>
    <w:p w:rsidR="00C139A5" w:rsidRPr="00C139A5" w:rsidRDefault="00C139A5" w:rsidP="00C139A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9A5">
        <w:rPr>
          <w:rFonts w:ascii="Times New Roman" w:hAnsi="Times New Roman"/>
          <w:color w:val="000000" w:themeColor="text1"/>
          <w:sz w:val="24"/>
          <w:szCs w:val="24"/>
        </w:rPr>
        <w:t>средства от приносящей доход деятельности Ары-Толонскойт ООШ;</w:t>
      </w:r>
    </w:p>
    <w:p w:rsidR="00C139A5" w:rsidRPr="00C139A5" w:rsidRDefault="00C139A5" w:rsidP="00C139A5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Развитие материально технической базы школы позволяющей реализовать в полном объеме требования ФГОС 2-го поколения к условиям реализации образовательного процесса. Совершенствование системы финансирования деятельности школы и ее материально-технической базы Привлечение средств родителей к совершенствованию материально-технической базы школы. Обеспечение текущего ремонта классных помещений за счет привлеченных средств. Привлечение спонсорских средств для пополнения материально-технической базы школы. 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4628"/>
        <w:gridCol w:w="4614"/>
      </w:tblGrid>
      <w:tr w:rsidR="00C139A5" w:rsidRPr="00C139A5" w:rsidTr="00F52C12">
        <w:trPr>
          <w:jc w:val="center"/>
        </w:trPr>
        <w:tc>
          <w:tcPr>
            <w:tcW w:w="9242" w:type="dxa"/>
            <w:gridSpan w:val="2"/>
          </w:tcPr>
          <w:p w:rsidR="00C139A5" w:rsidRPr="00C139A5" w:rsidRDefault="00C139A5" w:rsidP="00F52C12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Ресурсная база ОУ</w:t>
            </w:r>
          </w:p>
        </w:tc>
      </w:tr>
      <w:tr w:rsidR="00C139A5" w:rsidRPr="00C139A5" w:rsidTr="00F52C12">
        <w:trPr>
          <w:jc w:val="center"/>
        </w:trPr>
        <w:tc>
          <w:tcPr>
            <w:tcW w:w="4628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Бюджет ОУ</w:t>
            </w:r>
          </w:p>
        </w:tc>
        <w:tc>
          <w:tcPr>
            <w:tcW w:w="4614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17506861,75 рублей</w:t>
            </w:r>
          </w:p>
        </w:tc>
      </w:tr>
      <w:tr w:rsidR="00C139A5" w:rsidRPr="00C139A5" w:rsidTr="00F52C12">
        <w:trPr>
          <w:jc w:val="center"/>
        </w:trPr>
        <w:tc>
          <w:tcPr>
            <w:tcW w:w="4628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4614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14933800 рублей</w:t>
            </w:r>
          </w:p>
        </w:tc>
      </w:tr>
      <w:tr w:rsidR="00C139A5" w:rsidRPr="00C139A5" w:rsidTr="00F52C12">
        <w:trPr>
          <w:jc w:val="center"/>
        </w:trPr>
        <w:tc>
          <w:tcPr>
            <w:tcW w:w="4628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Расходы на питание на одного ученика в месяц</w:t>
            </w:r>
          </w:p>
        </w:tc>
        <w:tc>
          <w:tcPr>
            <w:tcW w:w="4614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2000 рублей</w:t>
            </w:r>
          </w:p>
        </w:tc>
      </w:tr>
      <w:tr w:rsidR="00C139A5" w:rsidRPr="00C139A5" w:rsidTr="00F52C12">
        <w:trPr>
          <w:jc w:val="center"/>
        </w:trPr>
        <w:tc>
          <w:tcPr>
            <w:tcW w:w="4628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Расходы на приобретение учебной, методической литературы в прошедшем учебном году</w:t>
            </w:r>
          </w:p>
        </w:tc>
        <w:tc>
          <w:tcPr>
            <w:tcW w:w="4614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110000 рублей</w:t>
            </w:r>
          </w:p>
        </w:tc>
      </w:tr>
      <w:tr w:rsidR="00C139A5" w:rsidRPr="00C139A5" w:rsidTr="00F52C12">
        <w:trPr>
          <w:jc w:val="center"/>
        </w:trPr>
        <w:tc>
          <w:tcPr>
            <w:tcW w:w="4628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помещения (его состояние, год постройки, год капитального ремонта)</w:t>
            </w:r>
          </w:p>
        </w:tc>
        <w:tc>
          <w:tcPr>
            <w:tcW w:w="4614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1998 года постройки</w:t>
            </w:r>
          </w:p>
        </w:tc>
      </w:tr>
      <w:tr w:rsidR="00C139A5" w:rsidRPr="00C139A5" w:rsidTr="00F52C12">
        <w:trPr>
          <w:jc w:val="center"/>
        </w:trPr>
        <w:tc>
          <w:tcPr>
            <w:tcW w:w="4628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Технологическая оснащенность (количество персональных компьютеров, из них в локальной сети, в Интернете)</w:t>
            </w:r>
          </w:p>
        </w:tc>
        <w:tc>
          <w:tcPr>
            <w:tcW w:w="4614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13 из них подключен в интернете 5</w:t>
            </w:r>
          </w:p>
        </w:tc>
      </w:tr>
      <w:tr w:rsidR="00C139A5" w:rsidRPr="00C139A5" w:rsidTr="00F52C12">
        <w:trPr>
          <w:jc w:val="center"/>
        </w:trPr>
        <w:tc>
          <w:tcPr>
            <w:tcW w:w="4628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Библиотечный фонд (тыс. томов, в том числе учебники, художественная литература, научно – методическая литература, справочная литература, периодические издания)</w:t>
            </w:r>
          </w:p>
        </w:tc>
        <w:tc>
          <w:tcPr>
            <w:tcW w:w="4614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3150, из них учебно-методические пособия – 442, учебники – 1314, худ. литература - 1394</w:t>
            </w:r>
          </w:p>
        </w:tc>
      </w:tr>
      <w:tr w:rsidR="00C139A5" w:rsidRPr="00C139A5" w:rsidTr="00F52C12">
        <w:trPr>
          <w:jc w:val="center"/>
        </w:trPr>
        <w:tc>
          <w:tcPr>
            <w:tcW w:w="4628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зал, актовый зал, бассейн (площадь, где располагаются)</w:t>
            </w:r>
          </w:p>
        </w:tc>
        <w:tc>
          <w:tcPr>
            <w:tcW w:w="4614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Спортзал 80 м</w:t>
            </w:r>
            <w:r w:rsidRPr="00C139A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, в здании школы</w:t>
            </w:r>
          </w:p>
        </w:tc>
      </w:tr>
      <w:tr w:rsidR="00C139A5" w:rsidRPr="00C139A5" w:rsidTr="00F52C12">
        <w:trPr>
          <w:jc w:val="center"/>
        </w:trPr>
        <w:tc>
          <w:tcPr>
            <w:tcW w:w="4628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Пришкольная территория (площадь, наличие спортивных, игровых и других площадок)</w:t>
            </w:r>
          </w:p>
        </w:tc>
        <w:tc>
          <w:tcPr>
            <w:tcW w:w="4614" w:type="dxa"/>
          </w:tcPr>
          <w:p w:rsidR="00C139A5" w:rsidRPr="00C139A5" w:rsidRDefault="00C139A5" w:rsidP="00F52C12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1938 м</w:t>
            </w:r>
            <w:r w:rsidRPr="00C139A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</w:tbl>
    <w:p w:rsidR="00C139A5" w:rsidRPr="00C139A5" w:rsidRDefault="00C139A5" w:rsidP="00C139A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В течение учебного года постоянно уделяется внимание улучшению материально-технической базы, охраны здоровья и обеспечению санитарно-гигиенического режима работы школы.  Материально-техническая база школы удовлетворительна. Администрация школы продолжает работу над улучшением материально-технической базы школы, </w:t>
      </w:r>
      <w:r w:rsidRPr="00C139A5">
        <w:rPr>
          <w:rFonts w:ascii="Times New Roman" w:hAnsi="Times New Roman"/>
          <w:sz w:val="24"/>
          <w:szCs w:val="24"/>
        </w:rPr>
        <w:lastRenderedPageBreak/>
        <w:t>обновлением фонда библиотеки, в целях улучшений условий получения образования, оснащается учебный процесс компьютерной техникой. Приобретена современная мебель административного кабинета и библиотеки, хозяйственные материалы и др.</w:t>
      </w:r>
    </w:p>
    <w:p w:rsidR="00C139A5" w:rsidRPr="00C139A5" w:rsidRDefault="00C139A5" w:rsidP="00C139A5">
      <w:pPr>
        <w:pStyle w:val="a5"/>
        <w:tabs>
          <w:tab w:val="left" w:pos="-142"/>
        </w:tabs>
        <w:spacing w:line="360" w:lineRule="auto"/>
        <w:ind w:firstLine="426"/>
        <w:jc w:val="both"/>
      </w:pPr>
      <w:r w:rsidRPr="00C139A5">
        <w:t xml:space="preserve">      В текущем году   приобретены учебники, художественная и справочная литература в соответствии  с утвержденным федеральным перечнем учебников. Имеется специализированный кабинет якутского языка и литературы, кабинет информатики, кабинет химии, кабинет начальных классов.</w:t>
      </w:r>
    </w:p>
    <w:p w:rsidR="00C139A5" w:rsidRPr="00C139A5" w:rsidRDefault="00C139A5" w:rsidP="00C139A5">
      <w:pPr>
        <w:pStyle w:val="a5"/>
        <w:spacing w:line="360" w:lineRule="auto"/>
        <w:ind w:firstLine="426"/>
        <w:jc w:val="both"/>
      </w:pPr>
      <w:r w:rsidRPr="00C139A5">
        <w:t xml:space="preserve"> Обеспеченность учебными площадями.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7"/>
        <w:gridCol w:w="1338"/>
        <w:gridCol w:w="1425"/>
        <w:gridCol w:w="1328"/>
        <w:gridCol w:w="1153"/>
        <w:gridCol w:w="1530"/>
        <w:gridCol w:w="1504"/>
      </w:tblGrid>
      <w:tr w:rsidR="00C139A5" w:rsidRPr="00C139A5" w:rsidTr="00F52C12">
        <w:trPr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Всего зданий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Учебные</w:t>
            </w:r>
          </w:p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Классы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Кабинеты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Лаборат.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Спорт. зал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Библиотек.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Столовая</w:t>
            </w:r>
          </w:p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посад.мест</w:t>
            </w:r>
          </w:p>
        </w:tc>
      </w:tr>
      <w:tr w:rsidR="00C139A5" w:rsidRPr="00C139A5" w:rsidTr="00F52C12">
        <w:trPr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15</w:t>
            </w:r>
          </w:p>
        </w:tc>
      </w:tr>
    </w:tbl>
    <w:p w:rsidR="00C139A5" w:rsidRPr="00C139A5" w:rsidRDefault="00C139A5" w:rsidP="00C139A5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pStyle w:val="a5"/>
        <w:spacing w:line="360" w:lineRule="auto"/>
        <w:ind w:firstLine="426"/>
        <w:jc w:val="both"/>
        <w:rPr>
          <w:color w:val="FF0000"/>
        </w:rPr>
      </w:pPr>
      <w:r w:rsidRPr="00C139A5">
        <w:t>Уровень обеспеченности учебниками – 100%.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4"/>
        <w:gridCol w:w="1433"/>
        <w:gridCol w:w="1752"/>
        <w:gridCol w:w="2013"/>
        <w:gridCol w:w="1416"/>
        <w:gridCol w:w="1317"/>
      </w:tblGrid>
      <w:tr w:rsidR="00C139A5" w:rsidRPr="00C139A5" w:rsidTr="00F52C12">
        <w:trPr>
          <w:trHeight w:val="322"/>
          <w:jc w:val="center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both"/>
            </w:pPr>
            <w:r w:rsidRPr="00C139A5">
              <w:t>Книжный фонд(экз)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both"/>
            </w:pPr>
            <w:r w:rsidRPr="00C139A5">
              <w:t>Учебники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both"/>
            </w:pPr>
            <w:r w:rsidRPr="00C139A5">
              <w:t>Основной фонд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both"/>
            </w:pPr>
            <w:r w:rsidRPr="00C139A5">
              <w:t>Подписка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both"/>
            </w:pPr>
            <w:r w:rsidRPr="00C139A5">
              <w:t>Наличие</w:t>
            </w:r>
          </w:p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both"/>
            </w:pPr>
            <w:r w:rsidRPr="00C139A5">
              <w:t>медиат.</w:t>
            </w:r>
          </w:p>
        </w:tc>
      </w:tr>
      <w:tr w:rsidR="00C139A5" w:rsidRPr="00C139A5" w:rsidTr="00F52C12">
        <w:trPr>
          <w:trHeight w:val="82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A5" w:rsidRPr="00C139A5" w:rsidRDefault="00C139A5" w:rsidP="00F52C12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A5" w:rsidRPr="00C139A5" w:rsidRDefault="00C139A5" w:rsidP="00F52C12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both"/>
            </w:pPr>
            <w:r w:rsidRPr="00C139A5">
              <w:t xml:space="preserve">методическая </w:t>
            </w:r>
          </w:p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both"/>
            </w:pPr>
            <w:r w:rsidRPr="00C139A5">
              <w:t>литература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both"/>
            </w:pPr>
            <w:r w:rsidRPr="00C139A5">
              <w:t>Художественная и научно-популярная литература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A5" w:rsidRPr="00C139A5" w:rsidRDefault="00C139A5" w:rsidP="00F52C12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A5" w:rsidRPr="00C139A5" w:rsidRDefault="00C139A5" w:rsidP="00F52C12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A5" w:rsidRPr="00C139A5" w:rsidTr="00F52C12">
        <w:trPr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2800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1315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91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1394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-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A5" w:rsidRPr="00C139A5" w:rsidRDefault="00C139A5" w:rsidP="00F52C12">
            <w:pPr>
              <w:pStyle w:val="a5"/>
              <w:spacing w:line="360" w:lineRule="auto"/>
              <w:ind w:firstLine="426"/>
              <w:jc w:val="center"/>
            </w:pPr>
            <w:r w:rsidRPr="00C139A5">
              <w:t>171</w:t>
            </w:r>
          </w:p>
        </w:tc>
      </w:tr>
    </w:tbl>
    <w:p w:rsidR="00C139A5" w:rsidRPr="00C139A5" w:rsidRDefault="00C139A5" w:rsidP="00C139A5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C139A5" w:rsidRPr="00C139A5" w:rsidRDefault="00C139A5" w:rsidP="00C139A5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      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ИКТ.  Учебно-методические и информационные ресурсы включают: печатные и электронные носители научно-методической, учебно-методической, психолого-педагогической информации, программно-методические, инструктивно-методические материалы, цифровые образовательные ресурсы. Для реализации программы используются учебники, рекомендованные Министерством образования РФ и Министерством образования РС (Я).</w:t>
      </w:r>
    </w:p>
    <w:p w:rsidR="00C139A5" w:rsidRPr="00C139A5" w:rsidRDefault="00C139A5" w:rsidP="00C139A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lastRenderedPageBreak/>
        <w:t>Состояние информационного оснащения образовательного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371"/>
        <w:gridCol w:w="1560"/>
      </w:tblGrid>
      <w:tr w:rsidR="00C139A5" w:rsidRPr="00C139A5" w:rsidTr="00F52C12">
        <w:trPr>
          <w:trHeight w:val="5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единиц</w:t>
            </w:r>
          </w:p>
        </w:tc>
      </w:tr>
      <w:tr w:rsidR="00C139A5" w:rsidRPr="00C139A5" w:rsidTr="00F52C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Компьютеры, всего в том числе: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39A5" w:rsidRPr="00C139A5" w:rsidTr="00F52C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в кабинетах информатики и ИКТ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39A5" w:rsidRPr="00C139A5" w:rsidTr="00F52C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в классных кабинетах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39A5" w:rsidRPr="00C139A5" w:rsidTr="00F52C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в административных помещениях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39A5" w:rsidRPr="00C139A5" w:rsidTr="00F52C12">
        <w:trPr>
          <w:trHeight w:val="3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в библиотеке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39A5" w:rsidRPr="00C139A5" w:rsidTr="00F52C12">
        <w:trPr>
          <w:trHeight w:val="3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A5" w:rsidRPr="00C139A5" w:rsidRDefault="00C139A5" w:rsidP="00F52C12">
            <w:pPr>
              <w:autoSpaceDE w:val="0"/>
              <w:autoSpaceDN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139A5" w:rsidRPr="00C139A5" w:rsidRDefault="00C139A5" w:rsidP="00C139A5">
      <w:pPr>
        <w:pStyle w:val="a7"/>
        <w:shd w:val="clear" w:color="auto" w:fill="FFFFFF"/>
        <w:spacing w:line="276" w:lineRule="auto"/>
        <w:ind w:firstLine="426"/>
        <w:jc w:val="both"/>
        <w:textAlignment w:val="baseline"/>
      </w:pPr>
    </w:p>
    <w:p w:rsidR="00C139A5" w:rsidRPr="00C139A5" w:rsidRDefault="00C139A5" w:rsidP="00C139A5">
      <w:pPr>
        <w:pStyle w:val="a7"/>
        <w:shd w:val="clear" w:color="auto" w:fill="FFFFFF"/>
        <w:spacing w:line="276" w:lineRule="auto"/>
        <w:ind w:firstLine="426"/>
        <w:jc w:val="both"/>
        <w:textAlignment w:val="baseline"/>
      </w:pPr>
      <w:r w:rsidRPr="00C139A5">
        <w:t>Финансовые условия реализации основной образовательной программы  обеспечивают:</w:t>
      </w:r>
    </w:p>
    <w:p w:rsidR="00C139A5" w:rsidRPr="00C139A5" w:rsidRDefault="00C139A5" w:rsidP="00C139A5">
      <w:pPr>
        <w:pStyle w:val="a7"/>
        <w:shd w:val="clear" w:color="auto" w:fill="FFFFFF"/>
        <w:spacing w:line="276" w:lineRule="auto"/>
        <w:ind w:firstLine="426"/>
        <w:jc w:val="both"/>
        <w:textAlignment w:val="baseline"/>
      </w:pPr>
      <w:r w:rsidRPr="00C139A5">
        <w:t>-  Государственные гарантии прав граждан на получение бесплатного общедоступного общего образования;</w:t>
      </w:r>
    </w:p>
    <w:p w:rsidR="00C139A5" w:rsidRPr="00C139A5" w:rsidRDefault="00C139A5" w:rsidP="00C139A5">
      <w:pPr>
        <w:pStyle w:val="a7"/>
        <w:shd w:val="clear" w:color="auto" w:fill="FFFFFF"/>
        <w:spacing w:line="276" w:lineRule="auto"/>
        <w:ind w:firstLine="426"/>
        <w:jc w:val="both"/>
        <w:textAlignment w:val="baseline"/>
      </w:pPr>
      <w:r w:rsidRPr="00C139A5">
        <w:t>- Образовательному учреждению (организации) возможность исполнения требований Стандарта;</w:t>
      </w:r>
    </w:p>
    <w:p w:rsidR="00C139A5" w:rsidRPr="00C139A5" w:rsidRDefault="00C139A5" w:rsidP="00C139A5">
      <w:pPr>
        <w:pStyle w:val="a7"/>
        <w:shd w:val="clear" w:color="auto" w:fill="FFFFFF"/>
        <w:spacing w:line="276" w:lineRule="auto"/>
        <w:ind w:firstLine="426"/>
        <w:jc w:val="both"/>
        <w:textAlignment w:val="baseline"/>
      </w:pPr>
      <w:r w:rsidRPr="00C139A5">
        <w:t xml:space="preserve">- Расчет субсидий на финансовое обеспечение государственных и муниципальных услуг в рамках Стандарта и финансовое обеспечение содержания имущества бюджетных образовательных учреждений; </w:t>
      </w:r>
    </w:p>
    <w:p w:rsidR="00C139A5" w:rsidRPr="00C139A5" w:rsidRDefault="00C139A5" w:rsidP="00C139A5">
      <w:pPr>
        <w:pStyle w:val="a7"/>
        <w:shd w:val="clear" w:color="auto" w:fill="FFFFFF"/>
        <w:spacing w:line="276" w:lineRule="auto"/>
        <w:ind w:firstLine="426"/>
        <w:jc w:val="both"/>
        <w:textAlignment w:val="baseline"/>
      </w:pPr>
      <w:r w:rsidRPr="00C139A5">
        <w:t xml:space="preserve">- Расчет нормативов подушевого финансирования на содержание учащегося бюджетных образовательных учреждений (организаций) </w:t>
      </w:r>
    </w:p>
    <w:p w:rsidR="00C139A5" w:rsidRPr="00C139A5" w:rsidRDefault="00C139A5" w:rsidP="00C139A5">
      <w:pPr>
        <w:pStyle w:val="a7"/>
        <w:shd w:val="clear" w:color="auto" w:fill="FFFFFF"/>
        <w:spacing w:line="276" w:lineRule="auto"/>
        <w:ind w:firstLine="426"/>
        <w:jc w:val="both"/>
        <w:textAlignment w:val="baseline"/>
      </w:pPr>
      <w:r w:rsidRPr="00C139A5">
        <w:t>- Затраты на приобретение основных средств и текущий ремонт бюджетных образовательных учреждений (организаций) финансируются за счет прочих субсидий или целевых субсидий в рамках программы развития образовательного учреждения (организации).</w:t>
      </w:r>
    </w:p>
    <w:p w:rsidR="00C139A5" w:rsidRPr="00C139A5" w:rsidRDefault="00C139A5" w:rsidP="00C139A5">
      <w:pPr>
        <w:pStyle w:val="a7"/>
        <w:shd w:val="clear" w:color="auto" w:fill="FFFFFF"/>
        <w:spacing w:line="276" w:lineRule="auto"/>
        <w:ind w:firstLine="426"/>
        <w:jc w:val="center"/>
        <w:textAlignment w:val="baseline"/>
        <w:rPr>
          <w:b/>
        </w:rPr>
      </w:pPr>
      <w:r w:rsidRPr="00C139A5">
        <w:rPr>
          <w:b/>
        </w:rPr>
        <w:t>Поступление субсидий на приобретения основных средств (310) и прочих материальных запасов (340)</w:t>
      </w:r>
    </w:p>
    <w:p w:rsidR="00C139A5" w:rsidRPr="00C139A5" w:rsidRDefault="00C139A5" w:rsidP="00C139A5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1236"/>
        <w:gridCol w:w="1053"/>
        <w:gridCol w:w="1236"/>
        <w:gridCol w:w="1236"/>
        <w:gridCol w:w="1236"/>
        <w:gridCol w:w="1236"/>
      </w:tblGrid>
      <w:tr w:rsidR="00C139A5" w:rsidRPr="00C139A5" w:rsidTr="00F52C12">
        <w:trPr>
          <w:jc w:val="center"/>
        </w:trPr>
        <w:tc>
          <w:tcPr>
            <w:tcW w:w="965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статьи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2016</w:t>
            </w:r>
          </w:p>
        </w:tc>
        <w:tc>
          <w:tcPr>
            <w:tcW w:w="1053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2017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2018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</w:tc>
      </w:tr>
      <w:tr w:rsidR="00C139A5" w:rsidRPr="00C139A5" w:rsidTr="00F52C12">
        <w:trPr>
          <w:jc w:val="center"/>
        </w:trPr>
        <w:tc>
          <w:tcPr>
            <w:tcW w:w="965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333961,95</w:t>
            </w:r>
          </w:p>
        </w:tc>
        <w:tc>
          <w:tcPr>
            <w:tcW w:w="1053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110000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107487,10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107487,10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107487,10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107487,10</w:t>
            </w:r>
          </w:p>
        </w:tc>
      </w:tr>
      <w:tr w:rsidR="00C139A5" w:rsidRPr="00C139A5" w:rsidTr="00F52C12">
        <w:trPr>
          <w:jc w:val="center"/>
        </w:trPr>
        <w:tc>
          <w:tcPr>
            <w:tcW w:w="965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250950</w:t>
            </w:r>
          </w:p>
        </w:tc>
        <w:tc>
          <w:tcPr>
            <w:tcW w:w="1053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170000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166116,42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166116,42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166116,42</w:t>
            </w:r>
          </w:p>
        </w:tc>
        <w:tc>
          <w:tcPr>
            <w:tcW w:w="1236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39A5">
              <w:rPr>
                <w:rFonts w:ascii="Times New Roman" w:hAnsi="Times New Roman"/>
                <w:sz w:val="24"/>
                <w:szCs w:val="24"/>
                <w:lang w:val="ru-RU"/>
              </w:rPr>
              <w:t>166116,42</w:t>
            </w:r>
          </w:p>
        </w:tc>
      </w:tr>
    </w:tbl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2016 году были приобретены: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Учебники и пособия на сумму 165418,95 рублей из 310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3 компьютера на сумму 68962 рубля из 310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Спортинвентари на сумму 49690 рублей из 310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Мебель на кабинет русского языка на сумму 49891 рубль из 310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Канцтовары необходимые на осуществления образовательной деятельности на сумму 250000 рублей из 340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2017 году приобретены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Учебники на сумму 110000 рублей из 310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Компьютеры для начальных классов на сумму 30000 рублей из 340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lastRenderedPageBreak/>
        <w:t>Канцтовары, необходимые на осуществления образовательной деятельности на сумму 140000 из 340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 xml:space="preserve">2018 году 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Учебники из 310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Канцтовары, необходимые на осуществления образовательной деятельности из 340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2019 году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Учебники из 310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Канцтовары, необходимые на осуществления образовательной деятельности из 340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2020 году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Учебники из 310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Канцтовары, необходимые на осуществления образовательной деятельности из 340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2021 году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Учебники из 310 статьи</w:t>
      </w:r>
    </w:p>
    <w:p w:rsidR="00C139A5" w:rsidRPr="00C139A5" w:rsidRDefault="00C139A5" w:rsidP="00C139A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139A5">
        <w:rPr>
          <w:rFonts w:ascii="Times New Roman" w:hAnsi="Times New Roman"/>
          <w:sz w:val="24"/>
          <w:szCs w:val="24"/>
        </w:rPr>
        <w:t>Канцтовары, необходимые на осуществления образовательной деятельности из 340 статьи</w:t>
      </w: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lastRenderedPageBreak/>
        <w:t>Опрос для характеристики проблем, определения перспективы развития нашей школы.</w:t>
      </w: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139A5">
        <w:rPr>
          <w:rFonts w:ascii="Times New Roman" w:hAnsi="Times New Roman"/>
          <w:b/>
          <w:bCs/>
          <w:sz w:val="24"/>
          <w:szCs w:val="24"/>
        </w:rPr>
        <w:t>Критерии:</w:t>
      </w:r>
    </w:p>
    <w:p w:rsidR="00C139A5" w:rsidRPr="00C139A5" w:rsidRDefault="00C139A5" w:rsidP="00C139A5">
      <w:pPr>
        <w:pStyle w:val="a3"/>
        <w:numPr>
          <w:ilvl w:val="0"/>
          <w:numId w:val="25"/>
        </w:num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39A5">
        <w:rPr>
          <w:rFonts w:ascii="Times New Roman" w:hAnsi="Times New Roman" w:cs="Times New Roman"/>
          <w:bCs/>
          <w:sz w:val="24"/>
          <w:szCs w:val="24"/>
        </w:rPr>
        <w:t>Качество управления</w:t>
      </w:r>
    </w:p>
    <w:p w:rsidR="00C139A5" w:rsidRPr="00C139A5" w:rsidRDefault="00C139A5" w:rsidP="00C139A5">
      <w:pPr>
        <w:pStyle w:val="a3"/>
        <w:numPr>
          <w:ilvl w:val="0"/>
          <w:numId w:val="25"/>
        </w:num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39A5">
        <w:rPr>
          <w:rFonts w:ascii="Times New Roman" w:hAnsi="Times New Roman" w:cs="Times New Roman"/>
          <w:bCs/>
          <w:sz w:val="24"/>
          <w:szCs w:val="24"/>
        </w:rPr>
        <w:t>Качество условий, ресурсное обеспечение.</w:t>
      </w:r>
    </w:p>
    <w:p w:rsidR="00C139A5" w:rsidRPr="00C139A5" w:rsidRDefault="00C139A5" w:rsidP="00C139A5">
      <w:pPr>
        <w:pStyle w:val="a3"/>
        <w:numPr>
          <w:ilvl w:val="0"/>
          <w:numId w:val="25"/>
        </w:num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39A5">
        <w:rPr>
          <w:rFonts w:ascii="Times New Roman" w:hAnsi="Times New Roman" w:cs="Times New Roman"/>
          <w:bCs/>
          <w:sz w:val="24"/>
          <w:szCs w:val="24"/>
        </w:rPr>
        <w:t>Научно-методические условия повышения качества образования</w:t>
      </w:r>
    </w:p>
    <w:p w:rsidR="00C139A5" w:rsidRPr="00C139A5" w:rsidRDefault="00C139A5" w:rsidP="00C139A5">
      <w:pPr>
        <w:pStyle w:val="a3"/>
        <w:numPr>
          <w:ilvl w:val="0"/>
          <w:numId w:val="25"/>
        </w:num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39A5">
        <w:rPr>
          <w:rFonts w:ascii="Times New Roman" w:hAnsi="Times New Roman" w:cs="Times New Roman"/>
          <w:bCs/>
          <w:sz w:val="24"/>
          <w:szCs w:val="24"/>
        </w:rPr>
        <w:t xml:space="preserve">Инновационная деятельность </w:t>
      </w:r>
    </w:p>
    <w:p w:rsidR="00C139A5" w:rsidRPr="00C139A5" w:rsidRDefault="00C139A5" w:rsidP="00C139A5">
      <w:pPr>
        <w:pStyle w:val="a3"/>
        <w:numPr>
          <w:ilvl w:val="0"/>
          <w:numId w:val="25"/>
        </w:num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39A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УСЛОВИЯ ФОРМИРОВАНИЯ И РЕАЛИЗАЦИИ ЗДОРОВОГО ОБРАЗА ЖИЗНИ УЧАЩИХСЯ</w:t>
      </w:r>
    </w:p>
    <w:p w:rsidR="00C139A5" w:rsidRPr="00C139A5" w:rsidRDefault="00C139A5" w:rsidP="00C139A5">
      <w:pPr>
        <w:pStyle w:val="a3"/>
        <w:numPr>
          <w:ilvl w:val="0"/>
          <w:numId w:val="25"/>
        </w:num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39A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УСЛОВИЯ РАЗВИТИЯ У УЧАЩИХСЯ ИНТЕЛЛЕКТУАЛЬНЫХ И ТВОРЧЕСКИХ СПОСОБНОСТЕЙ, ВЫСОКОГО УРОВНЯ ИНФОРМАЦИОННОЙ КУЛЬТУРЫ</w:t>
      </w:r>
    </w:p>
    <w:p w:rsidR="00C139A5" w:rsidRPr="00C139A5" w:rsidRDefault="00C139A5" w:rsidP="00C139A5">
      <w:pPr>
        <w:pStyle w:val="a3"/>
        <w:numPr>
          <w:ilvl w:val="0"/>
          <w:numId w:val="25"/>
        </w:num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39A5">
        <w:rPr>
          <w:rFonts w:ascii="Times New Roman" w:eastAsia="Calibri" w:hAnsi="Times New Roman" w:cs="Times New Roman"/>
          <w:sz w:val="24"/>
          <w:szCs w:val="24"/>
          <w:lang w:eastAsia="en-US"/>
        </w:rPr>
        <w:t>НОВОЕ КАЧЕСТВО ОБРАЗОВАНИЯ</w:t>
      </w:r>
      <w:r w:rsidRPr="00C139A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C13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ФГОС ООО</w:t>
      </w:r>
    </w:p>
    <w:tbl>
      <w:tblPr>
        <w:tblStyle w:val="1"/>
        <w:tblpPr w:leftFromText="180" w:rightFromText="180" w:vertAnchor="text" w:horzAnchor="margin" w:tblpY="285"/>
        <w:tblW w:w="9067" w:type="dxa"/>
        <w:tblLook w:val="04A0" w:firstRow="1" w:lastRow="0" w:firstColumn="1" w:lastColumn="0" w:noHBand="0" w:noVBand="1"/>
      </w:tblPr>
      <w:tblGrid>
        <w:gridCol w:w="2689"/>
        <w:gridCol w:w="1842"/>
        <w:gridCol w:w="2127"/>
        <w:gridCol w:w="2409"/>
      </w:tblGrid>
      <w:tr w:rsidR="00C139A5" w:rsidRPr="00C139A5" w:rsidTr="00C139A5">
        <w:tc>
          <w:tcPr>
            <w:tcW w:w="2689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842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2127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2409" w:type="dxa"/>
          </w:tcPr>
          <w:p w:rsidR="00C139A5" w:rsidRPr="00C139A5" w:rsidRDefault="00C139A5" w:rsidP="00F52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9A5">
              <w:rPr>
                <w:rFonts w:ascii="Times New Roman" w:hAnsi="Times New Roman"/>
                <w:b/>
                <w:sz w:val="24"/>
                <w:szCs w:val="24"/>
              </w:rPr>
              <w:t>Внешние угрозы (риски)</w:t>
            </w:r>
          </w:p>
        </w:tc>
      </w:tr>
      <w:tr w:rsidR="00C139A5" w:rsidRPr="00C139A5" w:rsidTr="00C139A5">
        <w:tc>
          <w:tcPr>
            <w:tcW w:w="2689" w:type="dxa"/>
          </w:tcPr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Что нам удается особенно хорошо?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В чем мы можем быть уверены?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Чем мы дорожим? 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Что необходимо сохранить?</w:t>
            </w: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A5" w:rsidRPr="00C139A5" w:rsidRDefault="00C139A5" w:rsidP="00F52C12">
            <w:pPr>
              <w:tabs>
                <w:tab w:val="left" w:pos="1080"/>
              </w:tabs>
              <w:spacing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Чего нам не хватает?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С чем мы пока не справляемся?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Что мешает нашей работе?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Чем не владеют наши выпускники?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От чего, возможно, нам следует отказаться?</w:t>
            </w:r>
          </w:p>
        </w:tc>
        <w:tc>
          <w:tcPr>
            <w:tcW w:w="2127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Как складываются отношения школы с внешним окружением?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Кто может оказать нам помощь и поддержку?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 xml:space="preserve">При каких условиях это возможно? </w:t>
            </w:r>
          </w:p>
        </w:tc>
        <w:tc>
          <w:tcPr>
            <w:tcW w:w="2409" w:type="dxa"/>
          </w:tcPr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A5">
              <w:rPr>
                <w:rFonts w:ascii="Times New Roman" w:hAnsi="Times New Roman"/>
                <w:sz w:val="24"/>
                <w:szCs w:val="24"/>
              </w:rPr>
              <w:t>Какие внешние опасности и риски нам необходимо преодолеть?</w:t>
            </w:r>
          </w:p>
          <w:p w:rsidR="00C139A5" w:rsidRPr="00C139A5" w:rsidRDefault="00C139A5" w:rsidP="00F52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9A5" w:rsidRPr="00C139A5" w:rsidRDefault="00C139A5" w:rsidP="00C139A5">
      <w:pPr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139A5" w:rsidRPr="00C139A5" w:rsidRDefault="00C139A5" w:rsidP="00C139A5">
      <w:pPr>
        <w:spacing w:after="0" w:line="36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p w:rsidR="00C139A5" w:rsidRPr="00C139A5" w:rsidRDefault="00C139A5" w:rsidP="00C139A5">
      <w:pPr>
        <w:jc w:val="center"/>
        <w:rPr>
          <w:rFonts w:ascii="Times New Roman" w:hAnsi="Times New Roman"/>
          <w:sz w:val="24"/>
          <w:szCs w:val="24"/>
        </w:rPr>
      </w:pPr>
    </w:p>
    <w:sectPr w:rsidR="00C139A5" w:rsidRPr="00C139A5" w:rsidSect="00C139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72CC"/>
    <w:multiLevelType w:val="hybridMultilevel"/>
    <w:tmpl w:val="89CA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068CC"/>
    <w:multiLevelType w:val="hybridMultilevel"/>
    <w:tmpl w:val="2EEE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C00E2"/>
    <w:multiLevelType w:val="singleLevel"/>
    <w:tmpl w:val="032AA3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EF0A20"/>
    <w:multiLevelType w:val="hybridMultilevel"/>
    <w:tmpl w:val="B70A8214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EA35532"/>
    <w:multiLevelType w:val="hybridMultilevel"/>
    <w:tmpl w:val="539C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767CF"/>
    <w:multiLevelType w:val="hybridMultilevel"/>
    <w:tmpl w:val="7A1A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453"/>
    <w:multiLevelType w:val="hybridMultilevel"/>
    <w:tmpl w:val="20BE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A1EFC"/>
    <w:multiLevelType w:val="hybridMultilevel"/>
    <w:tmpl w:val="CCA0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0382"/>
    <w:multiLevelType w:val="hybridMultilevel"/>
    <w:tmpl w:val="A4B4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D77F4"/>
    <w:multiLevelType w:val="hybridMultilevel"/>
    <w:tmpl w:val="3CDC3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23D06"/>
    <w:multiLevelType w:val="multilevel"/>
    <w:tmpl w:val="8B0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D7166"/>
    <w:multiLevelType w:val="hybridMultilevel"/>
    <w:tmpl w:val="4FF03E2E"/>
    <w:lvl w:ilvl="0" w:tplc="43882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4A2577"/>
    <w:multiLevelType w:val="multilevel"/>
    <w:tmpl w:val="421225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57686B60"/>
    <w:multiLevelType w:val="hybridMultilevel"/>
    <w:tmpl w:val="EB84C7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59EB662C"/>
    <w:multiLevelType w:val="hybridMultilevel"/>
    <w:tmpl w:val="EAC426AC"/>
    <w:lvl w:ilvl="0" w:tplc="041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975DB"/>
    <w:multiLevelType w:val="hybridMultilevel"/>
    <w:tmpl w:val="22EE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7171E"/>
    <w:multiLevelType w:val="hybridMultilevel"/>
    <w:tmpl w:val="1FC0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6771A"/>
    <w:multiLevelType w:val="hybridMultilevel"/>
    <w:tmpl w:val="DB782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F3522"/>
    <w:multiLevelType w:val="hybridMultilevel"/>
    <w:tmpl w:val="171AA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DC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0DAC"/>
    <w:multiLevelType w:val="hybridMultilevel"/>
    <w:tmpl w:val="0C0E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C0210"/>
    <w:multiLevelType w:val="hybridMultilevel"/>
    <w:tmpl w:val="9D80A712"/>
    <w:lvl w:ilvl="0" w:tplc="FD763F8E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0E0731"/>
    <w:multiLevelType w:val="hybridMultilevel"/>
    <w:tmpl w:val="2922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47F51"/>
    <w:multiLevelType w:val="hybridMultilevel"/>
    <w:tmpl w:val="3092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931E6"/>
    <w:multiLevelType w:val="hybridMultilevel"/>
    <w:tmpl w:val="14CA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76BCE"/>
    <w:multiLevelType w:val="singleLevel"/>
    <w:tmpl w:val="032AA3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4"/>
  </w:num>
  <w:num w:numId="6">
    <w:abstractNumId w:val="18"/>
  </w:num>
  <w:num w:numId="7">
    <w:abstractNumId w:val="8"/>
  </w:num>
  <w:num w:numId="8">
    <w:abstractNumId w:val="4"/>
  </w:num>
  <w:num w:numId="9">
    <w:abstractNumId w:val="19"/>
  </w:num>
  <w:num w:numId="10">
    <w:abstractNumId w:val="7"/>
  </w:num>
  <w:num w:numId="11">
    <w:abstractNumId w:val="22"/>
  </w:num>
  <w:num w:numId="12">
    <w:abstractNumId w:val="21"/>
  </w:num>
  <w:num w:numId="13">
    <w:abstractNumId w:val="16"/>
  </w:num>
  <w:num w:numId="14">
    <w:abstractNumId w:val="9"/>
  </w:num>
  <w:num w:numId="15">
    <w:abstractNumId w:val="5"/>
  </w:num>
  <w:num w:numId="16">
    <w:abstractNumId w:val="6"/>
  </w:num>
  <w:num w:numId="17">
    <w:abstractNumId w:val="17"/>
  </w:num>
  <w:num w:numId="18">
    <w:abstractNumId w:val="23"/>
  </w:num>
  <w:num w:numId="19">
    <w:abstractNumId w:val="15"/>
  </w:num>
  <w:num w:numId="20">
    <w:abstractNumId w:val="0"/>
  </w:num>
  <w:num w:numId="21">
    <w:abstractNumId w:val="10"/>
  </w:num>
  <w:num w:numId="22">
    <w:abstractNumId w:val="1"/>
  </w:num>
  <w:num w:numId="23">
    <w:abstractNumId w:val="24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C3"/>
    <w:rsid w:val="00062209"/>
    <w:rsid w:val="00C139A5"/>
    <w:rsid w:val="00C574C3"/>
    <w:rsid w:val="00E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49FBE-430E-4AB3-9455-75AE0A4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39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rsid w:val="00C139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139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"/>
    <w:link w:val="a6"/>
    <w:qFormat/>
    <w:rsid w:val="00C1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"/>
    <w:basedOn w:val="a"/>
    <w:uiPriority w:val="99"/>
    <w:unhideWhenUsed/>
    <w:rsid w:val="00C139A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rsid w:val="00C139A5"/>
    <w:pPr>
      <w:widowControl w:val="0"/>
      <w:spacing w:after="0" w:line="276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3">
    <w:name w:val="FR3"/>
    <w:rsid w:val="00C139A5"/>
    <w:pPr>
      <w:widowControl w:val="0"/>
      <w:spacing w:after="0" w:line="260" w:lineRule="auto"/>
      <w:ind w:firstLine="30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139A5"/>
    <w:pPr>
      <w:spacing w:after="120" w:line="276" w:lineRule="auto"/>
      <w:ind w:left="283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139A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C139A5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uiPriority w:val="99"/>
    <w:rsid w:val="00C139A5"/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link w:val="a5"/>
    <w:locked/>
    <w:rsid w:val="00C13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oosh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66</Pages>
  <Words>17865</Words>
  <Characters>101837</Characters>
  <Application>Microsoft Office Word</Application>
  <DocSecurity>0</DocSecurity>
  <Lines>848</Lines>
  <Paragraphs>238</Paragraphs>
  <ScaleCrop>false</ScaleCrop>
  <Company/>
  <LinksUpToDate>false</LinksUpToDate>
  <CharactersWithSpaces>119464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А-ТООШ</dc:creator>
  <cp:keywords/>
  <dc:description/>
  <cp:lastModifiedBy>А-ТООШ</cp:lastModifiedBy>
  <cp:revision>3</cp:revision>
  <dcterms:created xsi:type="dcterms:W3CDTF">2021-02-05T07:20:00Z</dcterms:created>
  <dcterms:modified xsi:type="dcterms:W3CDTF">2021-02-05T07:38:00Z</dcterms:modified>
</cp:coreProperties>
</file>